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9A" w:rsidRDefault="00A6769D">
      <w:r>
        <w:fldChar w:fldCharType="begin"/>
      </w:r>
      <w:r w:rsidR="0039179A">
        <w:instrText xml:space="preserve"> SEQ CHAPTER \h \r 1</w:instrText>
      </w:r>
      <w:r>
        <w:fldChar w:fldCharType="end"/>
      </w:r>
    </w:p>
    <w:p w:rsidR="0039179A" w:rsidRDefault="00A6769D">
      <w:r>
        <w:pict>
          <v:shapetype id="_x0000_t202" coordsize="21600,21600" o:spt="202" path="m,l,21600r21600,l21600,xe">
            <v:stroke joinstyle="miter"/>
            <v:path gradientshapeok="t" o:connecttype="rect"/>
          </v:shapetype>
          <v:shape id="_x0000_s1026" type="#_x0000_t202" style="position:absolute;margin-left:80.6pt;margin-top:87.35pt;width:452.4pt;height:261.3pt;z-index:251610624;mso-wrap-distance-left:4.5pt;mso-wrap-distance-top:4.5pt;mso-wrap-distance-right:4.5pt;mso-wrap-distance-bottom:4.5pt;mso-position-horizontal-relative:page;mso-position-vertical-relative:page" o:allowincell="f" stroked="f">
            <v:textbox style="mso-next-textbox:#_x0000_s1026" inset="0,0,0,0">
              <w:txbxContent>
                <w:p w:rsidR="00B912D6" w:rsidRDefault="00A6769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pt;height:261.2pt">
                        <v:imagedata r:id="rId7" o:title=""/>
                      </v:shape>
                    </w:pict>
                  </w:r>
                </w:p>
              </w:txbxContent>
            </v:textbox>
            <w10:wrap type="square" anchorx="page" anchory="page"/>
          </v:shape>
        </w:pict>
      </w:r>
    </w:p>
    <w:p w:rsidR="0039179A" w:rsidRDefault="0039179A"/>
    <w:p w:rsidR="0039179A" w:rsidRDefault="0039179A"/>
    <w:p w:rsidR="0039179A" w:rsidRDefault="0039179A">
      <w:pPr>
        <w:rPr>
          <w:rFonts w:ascii="Arial" w:hAnsi="Arial"/>
        </w:rPr>
      </w:pPr>
    </w:p>
    <w:p w:rsidR="0039179A" w:rsidRDefault="0039179A">
      <w:pPr>
        <w:rPr>
          <w:rFonts w:ascii="Arial" w:hAnsi="Arial"/>
          <w:b/>
          <w:sz w:val="4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9179A" w:rsidRDefault="0039179A" w:rsidP="00C7519F">
      <w:pPr>
        <w:jc w:val="center"/>
        <w:rPr>
          <w:rFonts w:ascii="Arial" w:hAnsi="Arial"/>
          <w:b/>
          <w:sz w:val="48"/>
        </w:rPr>
      </w:pPr>
      <w:r>
        <w:rPr>
          <w:rFonts w:ascii="Arial" w:hAnsi="Arial"/>
          <w:b/>
          <w:sz w:val="48"/>
        </w:rPr>
        <w:t>Douglass Institute Faculty and Staff</w:t>
      </w:r>
    </w:p>
    <w:p w:rsidR="0039179A" w:rsidRDefault="002C6C70" w:rsidP="00C7519F">
      <w:pPr>
        <w:jc w:val="center"/>
        <w:rPr>
          <w:rFonts w:ascii="Arial" w:hAnsi="Arial"/>
          <w:b/>
          <w:sz w:val="46"/>
        </w:rPr>
      </w:pPr>
      <w:r>
        <w:rPr>
          <w:rFonts w:ascii="Arial" w:hAnsi="Arial"/>
          <w:b/>
          <w:sz w:val="48"/>
        </w:rPr>
        <w:t>Appointment</w:t>
      </w:r>
      <w:r w:rsidR="0039179A">
        <w:rPr>
          <w:rFonts w:ascii="Arial" w:hAnsi="Arial"/>
          <w:b/>
          <w:sz w:val="48"/>
        </w:rPr>
        <w:t xml:space="preserve"> and Term Polic</w:t>
      </w:r>
      <w:r w:rsidR="0080301B">
        <w:rPr>
          <w:rFonts w:ascii="Arial" w:hAnsi="Arial"/>
          <w:b/>
          <w:sz w:val="48"/>
        </w:rPr>
        <w:t>y</w:t>
      </w:r>
    </w:p>
    <w:p w:rsidR="0039179A" w:rsidRDefault="0039179A" w:rsidP="00C7519F">
      <w:pPr>
        <w:jc w:val="center"/>
        <w:rPr>
          <w:rFonts w:ascii="Arial" w:hAnsi="Arial"/>
          <w:b/>
          <w:sz w:val="40"/>
        </w:rPr>
      </w:pPr>
    </w:p>
    <w:p w:rsidR="0039179A" w:rsidRDefault="0039179A">
      <w:pPr>
        <w:rPr>
          <w:rFonts w:ascii="Arial" w:hAnsi="Arial"/>
          <w:b/>
          <w:sz w:val="40"/>
        </w:rPr>
      </w:pPr>
    </w:p>
    <w:p w:rsidR="0039179A" w:rsidRDefault="0039179A">
      <w:pPr>
        <w:rPr>
          <w:rFonts w:ascii="Arial" w:hAnsi="Arial"/>
          <w:b/>
          <w:sz w:val="40"/>
        </w:rPr>
      </w:pPr>
    </w:p>
    <w:p w:rsidR="0039179A" w:rsidRDefault="0039179A"/>
    <w:p w:rsidR="0039179A" w:rsidRDefault="0039179A">
      <w:pPr>
        <w:jc w:val="center"/>
        <w:rPr>
          <w:rFonts w:ascii="Arial" w:hAnsi="Arial"/>
          <w:b/>
          <w:sz w:val="32"/>
        </w:rPr>
      </w:pPr>
    </w:p>
    <w:p w:rsidR="0039179A" w:rsidRDefault="0039179A">
      <w:pPr>
        <w:jc w:val="center"/>
        <w:rPr>
          <w:rFonts w:ascii="Arial" w:hAnsi="Arial"/>
          <w:b/>
          <w:sz w:val="32"/>
        </w:rPr>
      </w:pPr>
    </w:p>
    <w:p w:rsidR="0039179A" w:rsidRDefault="0039179A">
      <w:pPr>
        <w:jc w:val="center"/>
        <w:rPr>
          <w:rFonts w:ascii="Arial" w:hAnsi="Arial"/>
          <w:b/>
          <w:sz w:val="32"/>
        </w:rPr>
      </w:pPr>
    </w:p>
    <w:p w:rsidR="0039179A" w:rsidRDefault="0039179A">
      <w:pPr>
        <w:jc w:val="center"/>
        <w:rPr>
          <w:rFonts w:ascii="Arial" w:hAnsi="Arial"/>
          <w:b/>
          <w:sz w:val="32"/>
        </w:rPr>
      </w:pPr>
    </w:p>
    <w:p w:rsidR="0039179A" w:rsidRDefault="0039179A">
      <w:pPr>
        <w:jc w:val="center"/>
        <w:rPr>
          <w:rFonts w:ascii="Arial" w:hAnsi="Arial"/>
          <w:b/>
          <w:sz w:val="32"/>
        </w:rPr>
      </w:pPr>
    </w:p>
    <w:p w:rsidR="00544E98" w:rsidRDefault="00544E98">
      <w:pPr>
        <w:rPr>
          <w:rFonts w:ascii="Arial" w:hAnsi="Arial"/>
          <w:b/>
          <w:sz w:val="32"/>
        </w:rPr>
      </w:pPr>
    </w:p>
    <w:p w:rsidR="0039179A" w:rsidRPr="00544E98" w:rsidRDefault="0039179A" w:rsidP="00544E98">
      <w:pPr>
        <w:rPr>
          <w:rFonts w:ascii="Arial" w:hAnsi="Arial"/>
          <w:b/>
          <w:sz w:val="28"/>
          <w:szCs w:val="28"/>
        </w:rPr>
      </w:pPr>
      <w:r w:rsidRPr="00544E98">
        <w:rPr>
          <w:rFonts w:ascii="Arial" w:hAnsi="Arial"/>
          <w:b/>
          <w:sz w:val="28"/>
          <w:szCs w:val="28"/>
        </w:rPr>
        <w:t xml:space="preserve">Douglass </w:t>
      </w:r>
      <w:r w:rsidR="00544E98" w:rsidRPr="00544E98">
        <w:rPr>
          <w:rFonts w:ascii="Arial" w:hAnsi="Arial"/>
          <w:b/>
          <w:sz w:val="28"/>
          <w:szCs w:val="28"/>
        </w:rPr>
        <w:t>Institute Faculty</w:t>
      </w:r>
      <w:r w:rsidRPr="00544E98">
        <w:rPr>
          <w:rFonts w:ascii="Arial" w:hAnsi="Arial"/>
          <w:b/>
          <w:sz w:val="28"/>
          <w:szCs w:val="28"/>
        </w:rPr>
        <w:t xml:space="preserve"> and Staff </w:t>
      </w:r>
      <w:r w:rsidR="00544E98" w:rsidRPr="00544E98">
        <w:rPr>
          <w:rFonts w:ascii="Arial" w:hAnsi="Arial"/>
          <w:b/>
          <w:sz w:val="28"/>
          <w:szCs w:val="28"/>
        </w:rPr>
        <w:t xml:space="preserve">Appointment and </w:t>
      </w:r>
      <w:r w:rsidRPr="00544E98">
        <w:rPr>
          <w:rFonts w:ascii="Arial" w:hAnsi="Arial"/>
          <w:b/>
          <w:sz w:val="28"/>
          <w:szCs w:val="28"/>
        </w:rPr>
        <w:t>Term Policy</w:t>
      </w:r>
    </w:p>
    <w:p w:rsidR="0039179A" w:rsidRPr="00544E98" w:rsidRDefault="0039179A" w:rsidP="00544E98">
      <w:pPr>
        <w:rPr>
          <w:rFonts w:ascii="Arial" w:hAnsi="Arial"/>
          <w:szCs w:val="24"/>
        </w:rPr>
      </w:pPr>
    </w:p>
    <w:p w:rsidR="0039179A" w:rsidRDefault="0039179A">
      <w:pPr>
        <w:rPr>
          <w:rFonts w:ascii="Arial" w:hAnsi="Arial"/>
        </w:rPr>
      </w:pPr>
    </w:p>
    <w:p w:rsidR="0039179A" w:rsidRDefault="0039179A">
      <w:pPr>
        <w:rPr>
          <w:rFonts w:ascii="Arial" w:hAnsi="Arial"/>
        </w:rPr>
      </w:pPr>
    </w:p>
    <w:p w:rsidR="0039179A" w:rsidRDefault="0039179A" w:rsidP="00F11548">
      <w:pPr>
        <w:jc w:val="right"/>
        <w:rPr>
          <w:rFonts w:ascii="Arial" w:hAnsi="Arial"/>
        </w:rPr>
      </w:pPr>
    </w:p>
    <w:p w:rsidR="0039179A" w:rsidRDefault="006C114C" w:rsidP="006C114C">
      <w:pPr>
        <w:ind w:left="630" w:hanging="630"/>
        <w:rPr>
          <w:rFonts w:ascii="Arial" w:hAnsi="Arial"/>
          <w:b/>
        </w:rPr>
      </w:pPr>
      <w:r>
        <w:rPr>
          <w:rFonts w:ascii="Arial" w:hAnsi="Arial"/>
          <w:b/>
        </w:rPr>
        <w:t>I</w:t>
      </w:r>
      <w:r>
        <w:rPr>
          <w:rFonts w:ascii="Arial" w:hAnsi="Arial"/>
          <w:b/>
        </w:rPr>
        <w:tab/>
      </w:r>
      <w:r w:rsidR="0039179A">
        <w:rPr>
          <w:rFonts w:ascii="Arial" w:hAnsi="Arial"/>
          <w:b/>
        </w:rPr>
        <w:t>Overview</w:t>
      </w:r>
      <w:r w:rsidR="00544E98" w:rsidRPr="00643CA5">
        <w:rPr>
          <w:rFonts w:ascii="Arial" w:hAnsi="Arial"/>
        </w:rPr>
        <w:t>……………………………………………………………</w:t>
      </w:r>
      <w:r w:rsidR="00F11548" w:rsidRPr="00643CA5">
        <w:rPr>
          <w:rFonts w:ascii="Arial" w:hAnsi="Arial"/>
        </w:rPr>
        <w:t>…….</w:t>
      </w:r>
      <w:r w:rsidR="00544E98" w:rsidRPr="00643CA5">
        <w:rPr>
          <w:rFonts w:ascii="Arial" w:hAnsi="Arial"/>
        </w:rPr>
        <w:t>…………</w:t>
      </w:r>
      <w:r w:rsidR="00EC6822">
        <w:rPr>
          <w:rFonts w:ascii="Arial" w:hAnsi="Arial"/>
        </w:rPr>
        <w:t>.</w:t>
      </w:r>
      <w:r w:rsidR="00544E98" w:rsidRPr="00643CA5">
        <w:rPr>
          <w:rFonts w:ascii="Arial" w:hAnsi="Arial"/>
        </w:rPr>
        <w:t>….</w:t>
      </w:r>
      <w:r w:rsidR="00F11548" w:rsidRPr="00643CA5">
        <w:rPr>
          <w:rFonts w:ascii="Arial" w:hAnsi="Arial"/>
        </w:rPr>
        <w:t>2</w:t>
      </w:r>
    </w:p>
    <w:p w:rsidR="0039179A" w:rsidRDefault="0039179A" w:rsidP="00F11548">
      <w:pPr>
        <w:jc w:val="right"/>
        <w:rPr>
          <w:rFonts w:ascii="Arial" w:hAnsi="Arial"/>
          <w:b/>
        </w:rPr>
      </w:pPr>
    </w:p>
    <w:p w:rsidR="006C114C" w:rsidRDefault="006C114C" w:rsidP="006C114C">
      <w:pPr>
        <w:rPr>
          <w:rFonts w:ascii="Arial" w:hAnsi="Arial"/>
        </w:rPr>
      </w:pPr>
      <w:r>
        <w:rPr>
          <w:rFonts w:ascii="Arial" w:hAnsi="Arial"/>
          <w:b/>
        </w:rPr>
        <w:t>II.</w:t>
      </w:r>
      <w:r>
        <w:rPr>
          <w:rFonts w:ascii="Arial" w:hAnsi="Arial"/>
          <w:b/>
        </w:rPr>
        <w:tab/>
        <w:t>Organizational Structure</w:t>
      </w:r>
      <w:r w:rsidRPr="006C114C">
        <w:rPr>
          <w:rFonts w:ascii="Arial" w:hAnsi="Arial"/>
        </w:rPr>
        <w:t>……………………………………………</w:t>
      </w:r>
      <w:r w:rsidR="00EC6822">
        <w:rPr>
          <w:rFonts w:ascii="Arial" w:hAnsi="Arial"/>
        </w:rPr>
        <w:t>..</w:t>
      </w:r>
      <w:r w:rsidRPr="006C114C">
        <w:rPr>
          <w:rFonts w:ascii="Arial" w:hAnsi="Arial"/>
        </w:rPr>
        <w:t>………………3</w:t>
      </w:r>
    </w:p>
    <w:p w:rsidR="006C114C" w:rsidRDefault="006C114C" w:rsidP="006C114C">
      <w:pPr>
        <w:ind w:firstLine="90"/>
        <w:rPr>
          <w:rFonts w:ascii="Arial" w:hAnsi="Arial"/>
        </w:rPr>
      </w:pPr>
    </w:p>
    <w:p w:rsidR="00F938A0" w:rsidRDefault="006C114C" w:rsidP="006C114C">
      <w:pPr>
        <w:rPr>
          <w:rFonts w:ascii="Arial" w:hAnsi="Arial"/>
        </w:rPr>
      </w:pPr>
      <w:r w:rsidRPr="00234989">
        <w:rPr>
          <w:rFonts w:ascii="Arial" w:hAnsi="Arial"/>
          <w:b/>
        </w:rPr>
        <w:t>III</w:t>
      </w:r>
      <w:r>
        <w:rPr>
          <w:rFonts w:ascii="Arial" w:hAnsi="Arial"/>
        </w:rPr>
        <w:t>.</w:t>
      </w:r>
      <w:r w:rsidR="00234989">
        <w:rPr>
          <w:rFonts w:ascii="Arial" w:hAnsi="Arial"/>
        </w:rPr>
        <w:tab/>
      </w:r>
      <w:r w:rsidR="00234989" w:rsidRPr="00EC6822">
        <w:rPr>
          <w:rFonts w:ascii="Arial" w:hAnsi="Arial"/>
          <w:b/>
        </w:rPr>
        <w:t xml:space="preserve">Douglass Institute </w:t>
      </w:r>
      <w:r w:rsidR="00EC6822" w:rsidRPr="00EC6822">
        <w:rPr>
          <w:rFonts w:ascii="Arial" w:hAnsi="Arial"/>
          <w:b/>
        </w:rPr>
        <w:t>F</w:t>
      </w:r>
      <w:r w:rsidR="00234989" w:rsidRPr="00EC6822">
        <w:rPr>
          <w:rFonts w:ascii="Arial" w:hAnsi="Arial"/>
          <w:b/>
        </w:rPr>
        <w:t>aculty Council</w:t>
      </w:r>
      <w:r w:rsidR="00234989">
        <w:rPr>
          <w:rFonts w:ascii="Arial" w:hAnsi="Arial"/>
        </w:rPr>
        <w:t>………………………………………………...</w:t>
      </w:r>
      <w:r w:rsidR="00EC6822">
        <w:rPr>
          <w:rFonts w:ascii="Arial" w:hAnsi="Arial"/>
        </w:rPr>
        <w:t>7</w:t>
      </w:r>
      <w:r>
        <w:rPr>
          <w:rFonts w:ascii="Arial" w:hAnsi="Arial"/>
        </w:rPr>
        <w:tab/>
      </w:r>
    </w:p>
    <w:p w:rsidR="00F938A0" w:rsidRPr="00F938A0" w:rsidRDefault="00F938A0" w:rsidP="006C114C">
      <w:pPr>
        <w:rPr>
          <w:rFonts w:ascii="Arial" w:hAnsi="Arial"/>
        </w:rPr>
      </w:pPr>
    </w:p>
    <w:p w:rsidR="0039179A" w:rsidRDefault="0039179A" w:rsidP="006C114C">
      <w:pPr>
        <w:rPr>
          <w:rFonts w:ascii="Arial" w:hAnsi="Arial"/>
          <w:b/>
        </w:rPr>
      </w:pPr>
      <w:r>
        <w:rPr>
          <w:rFonts w:ascii="Arial" w:hAnsi="Arial"/>
          <w:b/>
        </w:rPr>
        <w:t>I</w:t>
      </w:r>
      <w:r w:rsidR="00EC6822">
        <w:rPr>
          <w:rFonts w:ascii="Arial" w:hAnsi="Arial"/>
          <w:b/>
        </w:rPr>
        <w:t>V</w:t>
      </w:r>
      <w:r>
        <w:rPr>
          <w:rFonts w:ascii="Arial" w:hAnsi="Arial"/>
          <w:b/>
        </w:rPr>
        <w:t xml:space="preserve">.  </w:t>
      </w:r>
      <w:r>
        <w:rPr>
          <w:rFonts w:ascii="Arial" w:hAnsi="Arial"/>
          <w:b/>
        </w:rPr>
        <w:tab/>
        <w:t>Personnel Appointments</w:t>
      </w:r>
      <w:r w:rsidR="00544E98" w:rsidRPr="00643CA5">
        <w:rPr>
          <w:rFonts w:ascii="Arial" w:hAnsi="Arial"/>
        </w:rPr>
        <w:t>………………………………</w:t>
      </w:r>
      <w:r w:rsidR="00F11548" w:rsidRPr="00643CA5">
        <w:rPr>
          <w:rFonts w:ascii="Arial" w:hAnsi="Arial"/>
        </w:rPr>
        <w:t>…….</w:t>
      </w:r>
      <w:r w:rsidR="00544E98" w:rsidRPr="00643CA5">
        <w:rPr>
          <w:rFonts w:ascii="Arial" w:hAnsi="Arial"/>
        </w:rPr>
        <w:t>………………………</w:t>
      </w:r>
      <w:r w:rsidR="00EC6822">
        <w:rPr>
          <w:rFonts w:ascii="Arial" w:hAnsi="Arial"/>
        </w:rPr>
        <w:t>8</w:t>
      </w:r>
    </w:p>
    <w:p w:rsidR="00EC6822" w:rsidRDefault="00EC6822" w:rsidP="00EC6822">
      <w:pPr>
        <w:rPr>
          <w:rFonts w:ascii="Arial" w:hAnsi="Arial"/>
          <w:b/>
          <w:szCs w:val="24"/>
        </w:rPr>
      </w:pPr>
    </w:p>
    <w:p w:rsidR="0039179A" w:rsidRDefault="00EC6822" w:rsidP="00EC6822">
      <w:pPr>
        <w:rPr>
          <w:rFonts w:ascii="Arial" w:hAnsi="Arial"/>
          <w:b/>
          <w:szCs w:val="24"/>
        </w:rPr>
      </w:pPr>
      <w:r>
        <w:rPr>
          <w:rFonts w:ascii="Arial" w:hAnsi="Arial"/>
          <w:b/>
          <w:szCs w:val="24"/>
        </w:rPr>
        <w:t>V</w:t>
      </w:r>
      <w:r w:rsidR="0039179A" w:rsidRPr="00821305">
        <w:rPr>
          <w:rFonts w:ascii="Arial" w:hAnsi="Arial"/>
          <w:b/>
          <w:szCs w:val="24"/>
        </w:rPr>
        <w:t>.</w:t>
      </w:r>
      <w:r w:rsidR="0039179A" w:rsidRPr="00821305">
        <w:rPr>
          <w:rFonts w:ascii="Arial" w:hAnsi="Arial"/>
          <w:b/>
          <w:szCs w:val="24"/>
        </w:rPr>
        <w:tab/>
        <w:t xml:space="preserve">Rank and </w:t>
      </w:r>
      <w:r>
        <w:rPr>
          <w:rFonts w:ascii="Arial" w:hAnsi="Arial"/>
          <w:b/>
          <w:szCs w:val="24"/>
        </w:rPr>
        <w:t xml:space="preserve">Faculty </w:t>
      </w:r>
      <w:r w:rsidR="00BA1E9D">
        <w:rPr>
          <w:rFonts w:ascii="Arial" w:hAnsi="Arial"/>
          <w:b/>
          <w:szCs w:val="24"/>
        </w:rPr>
        <w:t>Appointment</w:t>
      </w:r>
      <w:r>
        <w:rPr>
          <w:rFonts w:ascii="Arial" w:hAnsi="Arial"/>
          <w:b/>
          <w:szCs w:val="24"/>
        </w:rPr>
        <w:t>s</w:t>
      </w:r>
      <w:r w:rsidRPr="00EC6822">
        <w:rPr>
          <w:rFonts w:ascii="Arial" w:hAnsi="Arial"/>
          <w:szCs w:val="24"/>
        </w:rPr>
        <w:t>………………………..</w:t>
      </w:r>
      <w:r w:rsidR="00544E98" w:rsidRPr="00821305">
        <w:rPr>
          <w:rFonts w:ascii="Arial" w:hAnsi="Arial"/>
          <w:szCs w:val="24"/>
        </w:rPr>
        <w:t>……</w:t>
      </w:r>
      <w:r w:rsidR="00F11548" w:rsidRPr="00821305">
        <w:rPr>
          <w:rFonts w:ascii="Arial" w:hAnsi="Arial"/>
          <w:szCs w:val="24"/>
        </w:rPr>
        <w:t>………</w:t>
      </w:r>
      <w:r w:rsidR="00BE16F4">
        <w:rPr>
          <w:rFonts w:ascii="Arial" w:hAnsi="Arial"/>
          <w:szCs w:val="24"/>
        </w:rPr>
        <w:t>….</w:t>
      </w:r>
      <w:r w:rsidR="00821305" w:rsidRPr="00821305">
        <w:rPr>
          <w:rFonts w:ascii="Arial" w:hAnsi="Arial"/>
          <w:szCs w:val="24"/>
        </w:rPr>
        <w:t>…</w:t>
      </w:r>
      <w:r w:rsidR="00821305">
        <w:rPr>
          <w:rFonts w:ascii="Arial" w:hAnsi="Arial"/>
          <w:szCs w:val="24"/>
        </w:rPr>
        <w:t>………</w:t>
      </w:r>
      <w:r>
        <w:rPr>
          <w:rFonts w:ascii="Arial" w:hAnsi="Arial"/>
          <w:szCs w:val="24"/>
        </w:rPr>
        <w:t>8</w:t>
      </w:r>
      <w:r w:rsidR="0039179A" w:rsidRPr="00821305">
        <w:rPr>
          <w:rFonts w:ascii="Arial" w:hAnsi="Arial"/>
          <w:b/>
          <w:szCs w:val="24"/>
        </w:rPr>
        <w:t xml:space="preserve"> </w:t>
      </w:r>
    </w:p>
    <w:p w:rsidR="00EC6822" w:rsidRDefault="00EC6822" w:rsidP="00EC6822">
      <w:pPr>
        <w:rPr>
          <w:rFonts w:ascii="Arial" w:hAnsi="Arial"/>
          <w:b/>
          <w:szCs w:val="24"/>
        </w:rPr>
      </w:pPr>
    </w:p>
    <w:p w:rsidR="00EC6822" w:rsidRPr="00821305" w:rsidRDefault="00EC6822" w:rsidP="00EC6822">
      <w:pPr>
        <w:rPr>
          <w:rFonts w:ascii="Arial" w:hAnsi="Arial"/>
          <w:b/>
          <w:szCs w:val="24"/>
        </w:rPr>
      </w:pPr>
      <w:r>
        <w:rPr>
          <w:rFonts w:ascii="Arial" w:hAnsi="Arial"/>
          <w:b/>
          <w:szCs w:val="24"/>
        </w:rPr>
        <w:t>VI.</w:t>
      </w:r>
      <w:r>
        <w:rPr>
          <w:rFonts w:ascii="Arial" w:hAnsi="Arial"/>
          <w:b/>
          <w:szCs w:val="24"/>
        </w:rPr>
        <w:tab/>
        <w:t>Term and Continuous Term Appointments</w:t>
      </w:r>
      <w:r w:rsidRPr="00EC6822">
        <w:rPr>
          <w:rFonts w:ascii="Arial" w:hAnsi="Arial"/>
          <w:szCs w:val="24"/>
        </w:rPr>
        <w:t>………………………………</w:t>
      </w:r>
      <w:r>
        <w:rPr>
          <w:rFonts w:ascii="Arial" w:hAnsi="Arial"/>
          <w:szCs w:val="24"/>
        </w:rPr>
        <w:t>..</w:t>
      </w:r>
      <w:r w:rsidRPr="00EC6822">
        <w:rPr>
          <w:rFonts w:ascii="Arial" w:hAnsi="Arial"/>
          <w:szCs w:val="24"/>
        </w:rPr>
        <w:t>……13</w:t>
      </w:r>
    </w:p>
    <w:p w:rsidR="0039179A" w:rsidRDefault="0039179A" w:rsidP="006C114C">
      <w:pPr>
        <w:jc w:val="right"/>
        <w:rPr>
          <w:rFonts w:ascii="Arial" w:hAnsi="Arial"/>
          <w:b/>
        </w:rPr>
      </w:pPr>
    </w:p>
    <w:p w:rsidR="0039179A" w:rsidRDefault="0039179A" w:rsidP="00EC6822">
      <w:pPr>
        <w:rPr>
          <w:rFonts w:ascii="Arial" w:hAnsi="Arial"/>
          <w:b/>
        </w:rPr>
      </w:pPr>
      <w:r>
        <w:rPr>
          <w:rFonts w:ascii="Arial" w:hAnsi="Arial"/>
          <w:b/>
        </w:rPr>
        <w:t>V</w:t>
      </w:r>
      <w:r w:rsidR="00EC6822">
        <w:rPr>
          <w:rFonts w:ascii="Arial" w:hAnsi="Arial"/>
          <w:b/>
        </w:rPr>
        <w:t>II</w:t>
      </w:r>
      <w:r>
        <w:rPr>
          <w:rFonts w:ascii="Arial" w:hAnsi="Arial"/>
          <w:b/>
        </w:rPr>
        <w:t>.</w:t>
      </w:r>
      <w:r>
        <w:rPr>
          <w:rFonts w:ascii="Arial" w:hAnsi="Arial"/>
          <w:b/>
        </w:rPr>
        <w:tab/>
        <w:t>Eligibility for Rank</w:t>
      </w:r>
      <w:r w:rsidR="00B912D6">
        <w:rPr>
          <w:rFonts w:ascii="Arial" w:hAnsi="Arial"/>
          <w:b/>
        </w:rPr>
        <w:t xml:space="preserve">, Term, </w:t>
      </w:r>
      <w:r w:rsidR="00BA1E9D">
        <w:rPr>
          <w:rFonts w:ascii="Arial" w:hAnsi="Arial"/>
          <w:b/>
        </w:rPr>
        <w:t>Appointment</w:t>
      </w:r>
      <w:r w:rsidR="00B912D6">
        <w:rPr>
          <w:rFonts w:ascii="Arial" w:hAnsi="Arial"/>
          <w:b/>
        </w:rPr>
        <w:t xml:space="preserve">s and </w:t>
      </w:r>
      <w:r w:rsidR="008170AD">
        <w:rPr>
          <w:rFonts w:ascii="Arial" w:hAnsi="Arial"/>
          <w:b/>
        </w:rPr>
        <w:t>Continuous term</w:t>
      </w:r>
      <w:r w:rsidR="00B912D6">
        <w:rPr>
          <w:rFonts w:ascii="Arial" w:hAnsi="Arial"/>
          <w:b/>
        </w:rPr>
        <w:t xml:space="preserve"> Status</w:t>
      </w:r>
      <w:r w:rsidR="00B912D6">
        <w:rPr>
          <w:rFonts w:ascii="Arial" w:hAnsi="Arial"/>
        </w:rPr>
        <w:t>…</w:t>
      </w:r>
      <w:r w:rsidR="003C7BB3">
        <w:rPr>
          <w:rFonts w:ascii="Arial" w:hAnsi="Arial"/>
        </w:rPr>
        <w:t>..</w:t>
      </w:r>
      <w:r w:rsidR="00EC6822">
        <w:rPr>
          <w:rFonts w:ascii="Arial" w:hAnsi="Arial"/>
        </w:rPr>
        <w:t>14</w:t>
      </w:r>
    </w:p>
    <w:p w:rsidR="00EC6822" w:rsidRDefault="00EC6822" w:rsidP="006C114C">
      <w:pPr>
        <w:jc w:val="right"/>
        <w:rPr>
          <w:rFonts w:ascii="Arial" w:hAnsi="Arial"/>
          <w:b/>
        </w:rPr>
      </w:pPr>
    </w:p>
    <w:p w:rsidR="0039179A" w:rsidRDefault="0039179A" w:rsidP="00EC6822">
      <w:pPr>
        <w:rPr>
          <w:rFonts w:ascii="Arial" w:hAnsi="Arial"/>
          <w:b/>
        </w:rPr>
      </w:pPr>
      <w:r>
        <w:rPr>
          <w:rFonts w:ascii="Arial" w:hAnsi="Arial"/>
          <w:b/>
        </w:rPr>
        <w:t>V</w:t>
      </w:r>
      <w:r w:rsidR="003C7BB3">
        <w:rPr>
          <w:rFonts w:ascii="Arial" w:hAnsi="Arial"/>
          <w:b/>
        </w:rPr>
        <w:t>III</w:t>
      </w:r>
      <w:r>
        <w:rPr>
          <w:rFonts w:ascii="Arial" w:hAnsi="Arial"/>
          <w:b/>
        </w:rPr>
        <w:t>.</w:t>
      </w:r>
      <w:r>
        <w:rPr>
          <w:rFonts w:ascii="Arial" w:hAnsi="Arial"/>
          <w:b/>
        </w:rPr>
        <w:tab/>
        <w:t>Annual Evaluations</w:t>
      </w:r>
      <w:r w:rsidR="00415A7D">
        <w:rPr>
          <w:rFonts w:ascii="Arial" w:hAnsi="Arial"/>
          <w:b/>
        </w:rPr>
        <w:t xml:space="preserve"> and Retention</w:t>
      </w:r>
      <w:r w:rsidR="00544E98" w:rsidRPr="00643CA5">
        <w:rPr>
          <w:rFonts w:ascii="Arial" w:hAnsi="Arial"/>
        </w:rPr>
        <w:t>………………………………………………</w:t>
      </w:r>
      <w:r w:rsidR="00415A7D">
        <w:rPr>
          <w:rFonts w:ascii="Arial" w:hAnsi="Arial"/>
        </w:rPr>
        <w:t>.15</w:t>
      </w:r>
    </w:p>
    <w:p w:rsidR="0039179A" w:rsidRDefault="0039179A" w:rsidP="006C114C">
      <w:pPr>
        <w:jc w:val="right"/>
        <w:rPr>
          <w:rFonts w:ascii="Arial" w:hAnsi="Arial"/>
          <w:b/>
        </w:rPr>
      </w:pPr>
    </w:p>
    <w:p w:rsidR="0039179A" w:rsidRDefault="00415A7D" w:rsidP="003C7BB3">
      <w:pPr>
        <w:rPr>
          <w:rFonts w:ascii="Arial" w:hAnsi="Arial"/>
          <w:b/>
        </w:rPr>
      </w:pPr>
      <w:r>
        <w:rPr>
          <w:rFonts w:ascii="Arial" w:hAnsi="Arial"/>
          <w:b/>
        </w:rPr>
        <w:t>IX</w:t>
      </w:r>
      <w:r w:rsidR="0039179A">
        <w:rPr>
          <w:rFonts w:ascii="Arial" w:hAnsi="Arial"/>
          <w:b/>
        </w:rPr>
        <w:t>.</w:t>
      </w:r>
      <w:r w:rsidR="0039179A">
        <w:rPr>
          <w:rFonts w:ascii="Arial" w:hAnsi="Arial"/>
          <w:b/>
        </w:rPr>
        <w:tab/>
        <w:t>Salary</w:t>
      </w:r>
      <w:r w:rsidR="00544E98" w:rsidRPr="00643CA5">
        <w:rPr>
          <w:rFonts w:ascii="Arial" w:hAnsi="Arial"/>
        </w:rPr>
        <w:t>………………………………………………………………………………</w:t>
      </w:r>
      <w:r w:rsidR="00F11548" w:rsidRPr="00643CA5">
        <w:rPr>
          <w:rFonts w:ascii="Arial" w:hAnsi="Arial"/>
        </w:rPr>
        <w:t>…..</w:t>
      </w:r>
      <w:r w:rsidR="001353A0">
        <w:rPr>
          <w:rFonts w:ascii="Arial" w:hAnsi="Arial"/>
        </w:rPr>
        <w:t>1</w:t>
      </w:r>
      <w:r>
        <w:rPr>
          <w:rFonts w:ascii="Arial" w:hAnsi="Arial"/>
        </w:rPr>
        <w:t>8</w:t>
      </w:r>
    </w:p>
    <w:p w:rsidR="0039179A" w:rsidRDefault="0039179A" w:rsidP="006C114C">
      <w:pPr>
        <w:jc w:val="right"/>
        <w:rPr>
          <w:rFonts w:ascii="Arial" w:hAnsi="Arial"/>
          <w:b/>
        </w:rPr>
      </w:pPr>
    </w:p>
    <w:p w:rsidR="0039179A" w:rsidRDefault="00800EDE" w:rsidP="003C7BB3">
      <w:pPr>
        <w:rPr>
          <w:rFonts w:ascii="Arial" w:hAnsi="Arial"/>
        </w:rPr>
      </w:pPr>
      <w:r>
        <w:rPr>
          <w:rFonts w:ascii="Arial" w:hAnsi="Arial"/>
          <w:b/>
        </w:rPr>
        <w:t>X</w:t>
      </w:r>
      <w:r w:rsidR="0039179A">
        <w:rPr>
          <w:rFonts w:ascii="Arial" w:hAnsi="Arial"/>
          <w:b/>
        </w:rPr>
        <w:t>.</w:t>
      </w:r>
      <w:r w:rsidR="0039179A">
        <w:rPr>
          <w:rFonts w:ascii="Arial" w:hAnsi="Arial"/>
          <w:b/>
        </w:rPr>
        <w:tab/>
        <w:t>Appendices</w:t>
      </w:r>
      <w:r w:rsidR="00544E98" w:rsidRPr="00643CA5">
        <w:rPr>
          <w:rFonts w:ascii="Arial" w:hAnsi="Arial"/>
        </w:rPr>
        <w:t>………………………………………………………………………</w:t>
      </w:r>
      <w:r w:rsidR="00F11548" w:rsidRPr="00643CA5">
        <w:rPr>
          <w:rFonts w:ascii="Arial" w:hAnsi="Arial"/>
        </w:rPr>
        <w:t>…</w:t>
      </w:r>
      <w:r w:rsidR="00415A7D">
        <w:rPr>
          <w:rFonts w:ascii="Arial" w:hAnsi="Arial"/>
        </w:rPr>
        <w:t>…</w:t>
      </w:r>
      <w:r w:rsidR="001353A0">
        <w:rPr>
          <w:rFonts w:ascii="Arial" w:hAnsi="Arial"/>
        </w:rPr>
        <w:t>1</w:t>
      </w:r>
      <w:r>
        <w:rPr>
          <w:rFonts w:ascii="Arial" w:hAnsi="Arial"/>
        </w:rPr>
        <w:t>9</w:t>
      </w:r>
    </w:p>
    <w:p w:rsidR="00415A7D" w:rsidRDefault="00415A7D" w:rsidP="00415A7D">
      <w:pPr>
        <w:rPr>
          <w:rFonts w:ascii="Arial" w:hAnsi="Arial"/>
          <w:b/>
        </w:rPr>
      </w:pPr>
    </w:p>
    <w:p w:rsidR="00415A7D" w:rsidRDefault="00415A7D" w:rsidP="00415A7D">
      <w:pPr>
        <w:rPr>
          <w:rFonts w:ascii="Arial" w:hAnsi="Arial"/>
          <w:szCs w:val="24"/>
        </w:rPr>
      </w:pPr>
      <w:r>
        <w:rPr>
          <w:rFonts w:ascii="Arial" w:hAnsi="Arial"/>
          <w:b/>
        </w:rPr>
        <w:tab/>
        <w:t xml:space="preserve">A.      </w:t>
      </w:r>
      <w:r>
        <w:rPr>
          <w:rFonts w:ascii="Arial" w:hAnsi="Arial"/>
          <w:b/>
          <w:szCs w:val="24"/>
        </w:rPr>
        <w:t>H</w:t>
      </w:r>
      <w:r w:rsidR="004B7EF3" w:rsidRPr="00821305">
        <w:rPr>
          <w:rFonts w:ascii="Arial" w:hAnsi="Arial"/>
          <w:b/>
          <w:szCs w:val="24"/>
        </w:rPr>
        <w:t>istory of Land-Grant Status at WVSU</w:t>
      </w:r>
      <w:r w:rsidR="004B7EF3" w:rsidRPr="00821305">
        <w:rPr>
          <w:rFonts w:ascii="Arial" w:hAnsi="Arial"/>
          <w:szCs w:val="24"/>
        </w:rPr>
        <w:t>…………………………</w:t>
      </w:r>
      <w:r w:rsidR="00F11548" w:rsidRPr="00821305">
        <w:rPr>
          <w:rFonts w:ascii="Arial" w:hAnsi="Arial"/>
          <w:szCs w:val="24"/>
        </w:rPr>
        <w:t>..</w:t>
      </w:r>
      <w:r w:rsidR="004B7EF3" w:rsidRPr="00821305">
        <w:rPr>
          <w:rFonts w:ascii="Arial" w:hAnsi="Arial"/>
          <w:szCs w:val="24"/>
        </w:rPr>
        <w:t>..</w:t>
      </w:r>
      <w:r w:rsidR="00821305">
        <w:rPr>
          <w:rFonts w:ascii="Arial" w:hAnsi="Arial"/>
          <w:szCs w:val="24"/>
        </w:rPr>
        <w:t>.........</w:t>
      </w:r>
      <w:r>
        <w:rPr>
          <w:rFonts w:ascii="Arial" w:hAnsi="Arial"/>
          <w:szCs w:val="24"/>
        </w:rPr>
        <w:t>.</w:t>
      </w:r>
      <w:r w:rsidR="001353A0" w:rsidRPr="00821305">
        <w:rPr>
          <w:rFonts w:ascii="Arial" w:hAnsi="Arial"/>
          <w:szCs w:val="24"/>
        </w:rPr>
        <w:t>1</w:t>
      </w:r>
      <w:r w:rsidR="00800EDE">
        <w:rPr>
          <w:rFonts w:ascii="Arial" w:hAnsi="Arial"/>
          <w:szCs w:val="24"/>
        </w:rPr>
        <w:t>9</w:t>
      </w:r>
    </w:p>
    <w:p w:rsidR="004B7EF3" w:rsidRPr="00821305" w:rsidRDefault="004B7EF3" w:rsidP="00415A7D">
      <w:pPr>
        <w:rPr>
          <w:rFonts w:ascii="Arial" w:hAnsi="Arial"/>
          <w:szCs w:val="24"/>
        </w:rPr>
      </w:pPr>
    </w:p>
    <w:p w:rsidR="003B7E92" w:rsidRPr="00415A7D" w:rsidRDefault="00FB12B0" w:rsidP="00415A7D">
      <w:pPr>
        <w:numPr>
          <w:ilvl w:val="0"/>
          <w:numId w:val="1"/>
        </w:numPr>
        <w:ind w:hanging="630"/>
        <w:rPr>
          <w:rFonts w:ascii="Arial" w:hAnsi="Arial"/>
          <w:b/>
          <w:szCs w:val="24"/>
        </w:rPr>
      </w:pPr>
      <w:r w:rsidRPr="00821305">
        <w:rPr>
          <w:rFonts w:ascii="Arial" w:hAnsi="Arial"/>
          <w:b/>
          <w:szCs w:val="24"/>
        </w:rPr>
        <w:t>Douglass Institute Mission, Goal, and Objectives</w:t>
      </w:r>
      <w:r w:rsidRPr="00821305">
        <w:rPr>
          <w:rFonts w:ascii="Arial" w:hAnsi="Arial"/>
          <w:szCs w:val="24"/>
        </w:rPr>
        <w:t>…</w:t>
      </w:r>
      <w:r w:rsidR="00B912D6">
        <w:rPr>
          <w:rFonts w:ascii="Arial" w:hAnsi="Arial"/>
          <w:szCs w:val="24"/>
        </w:rPr>
        <w:t>…..</w:t>
      </w:r>
      <w:r w:rsidRPr="00821305">
        <w:rPr>
          <w:rFonts w:ascii="Arial" w:hAnsi="Arial"/>
          <w:szCs w:val="24"/>
        </w:rPr>
        <w:t>…</w:t>
      </w:r>
      <w:r w:rsidR="00B912D6">
        <w:rPr>
          <w:rFonts w:ascii="Arial" w:hAnsi="Arial"/>
          <w:szCs w:val="24"/>
        </w:rPr>
        <w:t>…</w:t>
      </w:r>
      <w:r w:rsidRPr="00821305">
        <w:rPr>
          <w:rFonts w:ascii="Arial" w:hAnsi="Arial"/>
          <w:szCs w:val="24"/>
        </w:rPr>
        <w:t>…</w:t>
      </w:r>
      <w:r w:rsidR="00821305">
        <w:rPr>
          <w:rFonts w:ascii="Arial" w:hAnsi="Arial"/>
          <w:szCs w:val="24"/>
        </w:rPr>
        <w:t>………</w:t>
      </w:r>
      <w:r w:rsidR="00415A7D">
        <w:rPr>
          <w:rFonts w:ascii="Arial" w:hAnsi="Arial"/>
          <w:szCs w:val="24"/>
        </w:rPr>
        <w:t>.</w:t>
      </w:r>
      <w:r w:rsidR="00800EDE">
        <w:rPr>
          <w:rFonts w:ascii="Arial" w:hAnsi="Arial"/>
          <w:szCs w:val="24"/>
        </w:rPr>
        <w:t>21</w:t>
      </w:r>
    </w:p>
    <w:p w:rsidR="00415A7D" w:rsidRPr="00415A7D" w:rsidRDefault="00415A7D" w:rsidP="00415A7D">
      <w:pPr>
        <w:ind w:left="1350"/>
        <w:rPr>
          <w:rFonts w:ascii="Arial" w:hAnsi="Arial"/>
          <w:b/>
          <w:szCs w:val="24"/>
        </w:rPr>
      </w:pPr>
    </w:p>
    <w:p w:rsidR="00415A7D" w:rsidRPr="00821305" w:rsidRDefault="00415A7D" w:rsidP="00415A7D">
      <w:pPr>
        <w:numPr>
          <w:ilvl w:val="0"/>
          <w:numId w:val="1"/>
        </w:numPr>
        <w:tabs>
          <w:tab w:val="left" w:pos="630"/>
        </w:tabs>
        <w:ind w:hanging="630"/>
        <w:rPr>
          <w:rFonts w:ascii="Arial" w:hAnsi="Arial"/>
          <w:b/>
          <w:szCs w:val="24"/>
        </w:rPr>
      </w:pPr>
      <w:r w:rsidRPr="00821305">
        <w:rPr>
          <w:rFonts w:ascii="Arial" w:hAnsi="Arial" w:cs="Arial"/>
          <w:b/>
          <w:szCs w:val="24"/>
        </w:rPr>
        <w:t xml:space="preserve">Douglass Institute </w:t>
      </w:r>
      <w:r>
        <w:rPr>
          <w:rFonts w:ascii="Arial" w:hAnsi="Arial" w:cs="Arial"/>
          <w:b/>
          <w:szCs w:val="24"/>
        </w:rPr>
        <w:t>Continuous term</w:t>
      </w:r>
      <w:r w:rsidRPr="00821305">
        <w:rPr>
          <w:rFonts w:ascii="Arial" w:hAnsi="Arial" w:cs="Arial"/>
          <w:b/>
          <w:szCs w:val="24"/>
        </w:rPr>
        <w:t xml:space="preserve"> Policy</w:t>
      </w:r>
      <w:r w:rsidRPr="00821305">
        <w:rPr>
          <w:rFonts w:ascii="Arial" w:hAnsi="Arial" w:cs="Arial"/>
          <w:szCs w:val="24"/>
        </w:rPr>
        <w:t>……</w:t>
      </w:r>
      <w:r>
        <w:rPr>
          <w:rFonts w:ascii="Arial" w:hAnsi="Arial" w:cs="Arial"/>
          <w:szCs w:val="24"/>
        </w:rPr>
        <w:t>…</w:t>
      </w:r>
      <w:r w:rsidRPr="00821305">
        <w:rPr>
          <w:rFonts w:ascii="Arial" w:hAnsi="Arial" w:cs="Arial"/>
          <w:szCs w:val="24"/>
        </w:rPr>
        <w:t>…………………</w:t>
      </w:r>
      <w:r>
        <w:rPr>
          <w:rFonts w:ascii="Arial" w:hAnsi="Arial" w:cs="Arial"/>
          <w:szCs w:val="24"/>
        </w:rPr>
        <w:t>.…..</w:t>
      </w:r>
      <w:r w:rsidR="00800EDE">
        <w:rPr>
          <w:rFonts w:ascii="Arial" w:hAnsi="Arial" w:cs="Arial"/>
          <w:szCs w:val="24"/>
        </w:rPr>
        <w:t>23</w:t>
      </w:r>
    </w:p>
    <w:p w:rsidR="00415A7D" w:rsidRPr="00415A7D" w:rsidRDefault="00415A7D" w:rsidP="00415A7D">
      <w:pPr>
        <w:ind w:left="1440"/>
        <w:rPr>
          <w:rFonts w:ascii="Arial" w:hAnsi="Arial"/>
          <w:b/>
          <w:szCs w:val="24"/>
        </w:rPr>
      </w:pPr>
    </w:p>
    <w:p w:rsidR="003B7E92" w:rsidRDefault="003B7E92" w:rsidP="003B7E92">
      <w:pPr>
        <w:rPr>
          <w:rFonts w:ascii="Arial" w:hAnsi="Arial"/>
          <w:b/>
          <w:sz w:val="26"/>
          <w:szCs w:val="26"/>
        </w:rPr>
      </w:pPr>
    </w:p>
    <w:p w:rsidR="00544E98" w:rsidRPr="00B8294C" w:rsidRDefault="001353A0" w:rsidP="003B7E92">
      <w:pPr>
        <w:rPr>
          <w:rFonts w:ascii="Arial" w:hAnsi="Arial"/>
          <w:b/>
          <w:sz w:val="26"/>
          <w:szCs w:val="26"/>
        </w:rPr>
      </w:pPr>
      <w:r>
        <w:rPr>
          <w:rFonts w:ascii="Arial" w:hAnsi="Arial"/>
          <w:b/>
          <w:sz w:val="26"/>
          <w:szCs w:val="26"/>
        </w:rPr>
        <w:tab/>
      </w:r>
    </w:p>
    <w:p w:rsidR="0039179A" w:rsidRDefault="0039179A" w:rsidP="00F11548">
      <w:pPr>
        <w:jc w:val="right"/>
        <w:rPr>
          <w:rFonts w:ascii="Arial" w:hAnsi="Arial"/>
        </w:rPr>
      </w:pPr>
    </w:p>
    <w:p w:rsidR="00132C95" w:rsidRDefault="00132C95">
      <w:pPr>
        <w:rPr>
          <w:rFonts w:ascii="Arial" w:hAnsi="Arial"/>
        </w:rPr>
      </w:pPr>
    </w:p>
    <w:p w:rsidR="00132C95" w:rsidRDefault="00132C95">
      <w:pPr>
        <w:rPr>
          <w:rFonts w:ascii="Arial" w:hAnsi="Arial"/>
        </w:rPr>
      </w:pPr>
    </w:p>
    <w:p w:rsidR="00132C95" w:rsidRDefault="00132C95">
      <w:pPr>
        <w:rPr>
          <w:rFonts w:ascii="Arial" w:hAnsi="Arial"/>
        </w:rPr>
      </w:pPr>
    </w:p>
    <w:p w:rsidR="00132C95" w:rsidRDefault="00132C95">
      <w:pPr>
        <w:rPr>
          <w:rFonts w:ascii="Arial" w:hAnsi="Arial"/>
        </w:rPr>
      </w:pPr>
    </w:p>
    <w:p w:rsidR="00132C95" w:rsidRDefault="00132C95">
      <w:pPr>
        <w:rPr>
          <w:rFonts w:ascii="Arial" w:hAnsi="Arial"/>
        </w:rPr>
      </w:pPr>
    </w:p>
    <w:p w:rsidR="00132C95" w:rsidRDefault="00132C95">
      <w:pPr>
        <w:rPr>
          <w:rFonts w:ascii="Arial" w:hAnsi="Arial"/>
        </w:rPr>
      </w:pPr>
    </w:p>
    <w:p w:rsidR="00132C95" w:rsidRDefault="00132C95">
      <w:pPr>
        <w:rPr>
          <w:rFonts w:ascii="Arial" w:hAnsi="Arial"/>
        </w:rPr>
      </w:pPr>
    </w:p>
    <w:p w:rsidR="00132C95" w:rsidRDefault="00132C95">
      <w:pPr>
        <w:rPr>
          <w:rFonts w:ascii="Arial" w:hAnsi="Arial"/>
        </w:rPr>
      </w:pPr>
    </w:p>
    <w:p w:rsidR="00132C95" w:rsidRDefault="00132C95">
      <w:pPr>
        <w:rPr>
          <w:rFonts w:ascii="Arial" w:hAnsi="Arial"/>
        </w:rPr>
      </w:pPr>
    </w:p>
    <w:p w:rsidR="0039179A" w:rsidRPr="00DA3126" w:rsidRDefault="0039179A">
      <w:pPr>
        <w:jc w:val="both"/>
        <w:rPr>
          <w:rFonts w:ascii="Arial" w:hAnsi="Arial"/>
          <w:sz w:val="28"/>
          <w:szCs w:val="28"/>
        </w:rPr>
      </w:pPr>
      <w:r w:rsidRPr="00AC7923">
        <w:rPr>
          <w:rFonts w:ascii="Arial" w:hAnsi="Arial"/>
          <w:b/>
          <w:sz w:val="28"/>
          <w:szCs w:val="28"/>
        </w:rPr>
        <w:t>I</w:t>
      </w:r>
      <w:r w:rsidRPr="00DA3126">
        <w:rPr>
          <w:rFonts w:ascii="Arial" w:hAnsi="Arial"/>
          <w:b/>
          <w:sz w:val="28"/>
          <w:szCs w:val="28"/>
        </w:rPr>
        <w:t>.  Overview</w:t>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A distinguishing feature of West Virginia State University (WVSU)</w:t>
      </w:r>
      <w:r w:rsidRPr="00DA3126">
        <w:rPr>
          <w:rFonts w:ascii="Arial" w:hAnsi="Arial"/>
          <w:i/>
        </w:rPr>
        <w:t xml:space="preserve"> </w:t>
      </w:r>
      <w:r w:rsidRPr="00DA3126">
        <w:rPr>
          <w:rFonts w:ascii="Arial" w:hAnsi="Arial"/>
        </w:rPr>
        <w:t>is its designation as a</w:t>
      </w:r>
      <w:r w:rsidR="0080301B" w:rsidRPr="00DA3126">
        <w:rPr>
          <w:rFonts w:ascii="Arial" w:hAnsi="Arial"/>
        </w:rPr>
        <w:t>n</w:t>
      </w:r>
      <w:r w:rsidRPr="00DA3126">
        <w:rPr>
          <w:rFonts w:ascii="Arial" w:hAnsi="Arial"/>
        </w:rPr>
        <w:t xml:space="preserve"> </w:t>
      </w:r>
      <w:r w:rsidR="00AD2285" w:rsidRPr="00DA3126">
        <w:rPr>
          <w:rFonts w:ascii="Arial" w:hAnsi="Arial"/>
        </w:rPr>
        <w:t xml:space="preserve">1890 </w:t>
      </w:r>
      <w:r w:rsidRPr="00DA3126">
        <w:rPr>
          <w:rFonts w:ascii="Arial" w:hAnsi="Arial"/>
        </w:rPr>
        <w:t>Land</w:t>
      </w:r>
      <w:r w:rsidR="00AD2285" w:rsidRPr="00DA3126">
        <w:rPr>
          <w:rFonts w:ascii="Arial" w:hAnsi="Arial"/>
        </w:rPr>
        <w:t>-</w:t>
      </w:r>
      <w:r w:rsidRPr="00DA3126">
        <w:rPr>
          <w:rFonts w:ascii="Arial" w:hAnsi="Arial"/>
        </w:rPr>
        <w:t xml:space="preserve">Grant University granted through the Second Morrill Act by Congress in 1890. Relevant subsequent legislation </w:t>
      </w:r>
      <w:r w:rsidR="00AD2285" w:rsidRPr="00DA3126">
        <w:rPr>
          <w:rFonts w:ascii="Arial" w:hAnsi="Arial"/>
        </w:rPr>
        <w:t>includes</w:t>
      </w:r>
      <w:r w:rsidRPr="00DA3126">
        <w:rPr>
          <w:rFonts w:ascii="Arial" w:hAnsi="Arial"/>
        </w:rPr>
        <w:t xml:space="preserve"> the Smith-Lever Act of 1914, which authorized </w:t>
      </w:r>
      <w:r w:rsidR="00AD2285" w:rsidRPr="00DA3126">
        <w:rPr>
          <w:rFonts w:ascii="Arial" w:hAnsi="Arial"/>
        </w:rPr>
        <w:t xml:space="preserve">funding for </w:t>
      </w:r>
      <w:r w:rsidRPr="00DA3126">
        <w:rPr>
          <w:rFonts w:ascii="Arial" w:hAnsi="Arial"/>
        </w:rPr>
        <w:t>the Cooperative Extension Service</w:t>
      </w:r>
      <w:r w:rsidR="00AD2285" w:rsidRPr="00DA3126">
        <w:rPr>
          <w:rFonts w:ascii="Arial" w:hAnsi="Arial"/>
        </w:rPr>
        <w:t xml:space="preserve"> at 1862 Land-Grant Universities.  P</w:t>
      </w:r>
      <w:r w:rsidRPr="00DA3126">
        <w:rPr>
          <w:rFonts w:ascii="Arial" w:hAnsi="Arial"/>
        </w:rPr>
        <w:t>ublic Law 89-106</w:t>
      </w:r>
      <w:r w:rsidR="00AD2285" w:rsidRPr="00DA3126">
        <w:rPr>
          <w:rFonts w:ascii="Arial" w:hAnsi="Arial"/>
        </w:rPr>
        <w:t>,</w:t>
      </w:r>
      <w:r w:rsidRPr="00DA3126">
        <w:rPr>
          <w:rFonts w:ascii="Arial" w:hAnsi="Arial"/>
        </w:rPr>
        <w:t xml:space="preserve"> an amendment to the Smith-Lever Act</w:t>
      </w:r>
      <w:r w:rsidR="00AD2285" w:rsidRPr="00DA3126">
        <w:rPr>
          <w:rFonts w:ascii="Arial" w:hAnsi="Arial"/>
        </w:rPr>
        <w:t>,</w:t>
      </w:r>
      <w:r w:rsidRPr="00DA3126">
        <w:rPr>
          <w:rFonts w:ascii="Arial" w:hAnsi="Arial"/>
        </w:rPr>
        <w:t xml:space="preserve"> </w:t>
      </w:r>
      <w:r w:rsidR="00AD2285" w:rsidRPr="00DA3126">
        <w:rPr>
          <w:rFonts w:ascii="Arial" w:hAnsi="Arial"/>
        </w:rPr>
        <w:t>was enacted to directly p</w:t>
      </w:r>
      <w:r w:rsidR="00422EC5" w:rsidRPr="00DA3126">
        <w:rPr>
          <w:rFonts w:ascii="Arial" w:hAnsi="Arial"/>
        </w:rPr>
        <w:t>rovide funds</w:t>
      </w:r>
      <w:r w:rsidRPr="00DA3126">
        <w:rPr>
          <w:rFonts w:ascii="Arial" w:hAnsi="Arial"/>
        </w:rPr>
        <w:t xml:space="preserve"> to support Cooperative Extension programs </w:t>
      </w:r>
      <w:r w:rsidR="00AD2285" w:rsidRPr="00DA3126">
        <w:rPr>
          <w:rFonts w:ascii="Arial" w:hAnsi="Arial"/>
        </w:rPr>
        <w:t>at</w:t>
      </w:r>
      <w:r w:rsidRPr="00DA3126">
        <w:rPr>
          <w:rFonts w:ascii="Arial" w:hAnsi="Arial"/>
        </w:rPr>
        <w:t xml:space="preserve"> 1890</w:t>
      </w:r>
      <w:r w:rsidR="00AD2285" w:rsidRPr="00DA3126">
        <w:rPr>
          <w:rFonts w:ascii="Arial" w:hAnsi="Arial"/>
        </w:rPr>
        <w:t xml:space="preserve"> Institutions, including </w:t>
      </w:r>
      <w:r w:rsidRPr="00DA3126">
        <w:rPr>
          <w:rFonts w:ascii="Arial" w:hAnsi="Arial"/>
        </w:rPr>
        <w:t>Tuskegee University</w:t>
      </w:r>
      <w:r w:rsidR="00AD2285" w:rsidRPr="00DA3126">
        <w:rPr>
          <w:rFonts w:ascii="Arial" w:hAnsi="Arial"/>
        </w:rPr>
        <w:t>.</w:t>
      </w:r>
      <w:r w:rsidRPr="00DA3126">
        <w:rPr>
          <w:rFonts w:ascii="Arial" w:hAnsi="Arial"/>
        </w:rPr>
        <w:t xml:space="preserve"> </w:t>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 xml:space="preserve">The </w:t>
      </w:r>
      <w:r w:rsidR="00D319FA" w:rsidRPr="00DA3126">
        <w:rPr>
          <w:rFonts w:ascii="Arial" w:hAnsi="Arial"/>
        </w:rPr>
        <w:t xml:space="preserve">1890 </w:t>
      </w:r>
      <w:r w:rsidRPr="00DA3126">
        <w:rPr>
          <w:rFonts w:ascii="Arial" w:hAnsi="Arial"/>
        </w:rPr>
        <w:t xml:space="preserve">Agricultural Research Program was established in 1977 when Congress established this </w:t>
      </w:r>
      <w:r w:rsidR="00180E7F" w:rsidRPr="00DA3126">
        <w:rPr>
          <w:rFonts w:ascii="Arial" w:hAnsi="Arial"/>
        </w:rPr>
        <w:t>p</w:t>
      </w:r>
      <w:r w:rsidRPr="00DA3126">
        <w:rPr>
          <w:rFonts w:ascii="Arial" w:hAnsi="Arial"/>
        </w:rPr>
        <w:t xml:space="preserve">rogram at all 1890 </w:t>
      </w:r>
      <w:r w:rsidR="00180E7F" w:rsidRPr="00DA3126">
        <w:rPr>
          <w:rFonts w:ascii="Arial" w:hAnsi="Arial"/>
        </w:rPr>
        <w:t>I</w:t>
      </w:r>
      <w:r w:rsidRPr="00DA3126">
        <w:rPr>
          <w:rFonts w:ascii="Arial" w:hAnsi="Arial"/>
        </w:rPr>
        <w:t>nstitutions and Tuskegee University through the Public Law 95-113 (Farm Bill).  Evans-Allen funding for agricultural research was appropriated by Section 1445 of this legislation, administered by the Cooperative State Research, Education, and Extension Service (CSREES), a</w:t>
      </w:r>
      <w:r w:rsidR="00821305" w:rsidRPr="00DA3126">
        <w:rPr>
          <w:rFonts w:ascii="Arial" w:hAnsi="Arial"/>
        </w:rPr>
        <w:t xml:space="preserve">n agency </w:t>
      </w:r>
      <w:r w:rsidRPr="00DA3126">
        <w:rPr>
          <w:rFonts w:ascii="Arial" w:hAnsi="Arial"/>
        </w:rPr>
        <w:t>of the United States Department of Agriculture (USDA).</w:t>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West Virginia State University was one of the original 1890 Land-Grant Universities until</w:t>
      </w:r>
      <w:r w:rsidR="00180E7F" w:rsidRPr="00DA3126">
        <w:rPr>
          <w:rFonts w:ascii="Arial" w:hAnsi="Arial"/>
        </w:rPr>
        <w:t>, in</w:t>
      </w:r>
      <w:r w:rsidR="008974D2" w:rsidRPr="00DA3126">
        <w:rPr>
          <w:rFonts w:ascii="Arial" w:hAnsi="Arial"/>
        </w:rPr>
        <w:t xml:space="preserve"> </w:t>
      </w:r>
      <w:r w:rsidRPr="00DA3126">
        <w:rPr>
          <w:rFonts w:ascii="Arial" w:hAnsi="Arial"/>
        </w:rPr>
        <w:t xml:space="preserve">1956, the State of West Virginia transferred the University’s land-grant status.  However, in 1991 and 2000, the University’s state and federal land-grant status were </w:t>
      </w:r>
      <w:r w:rsidR="0080301B" w:rsidRPr="00DA3126">
        <w:rPr>
          <w:rFonts w:ascii="Arial" w:hAnsi="Arial"/>
        </w:rPr>
        <w:t xml:space="preserve">respectively </w:t>
      </w:r>
      <w:r w:rsidRPr="00DA3126">
        <w:rPr>
          <w:rFonts w:ascii="Arial" w:hAnsi="Arial"/>
        </w:rPr>
        <w:t>restored.</w:t>
      </w:r>
    </w:p>
    <w:p w:rsidR="0039179A" w:rsidRPr="00DA3126" w:rsidRDefault="0039179A">
      <w:pPr>
        <w:jc w:val="both"/>
        <w:rPr>
          <w:rFonts w:ascii="Arial" w:hAnsi="Arial"/>
        </w:rPr>
      </w:pPr>
    </w:p>
    <w:p w:rsidR="00952EF2" w:rsidRPr="00DA3126" w:rsidRDefault="0039179A">
      <w:pPr>
        <w:jc w:val="both"/>
        <w:rPr>
          <w:rFonts w:ascii="Arial" w:hAnsi="Arial"/>
        </w:rPr>
      </w:pPr>
      <w:r w:rsidRPr="00DA3126">
        <w:rPr>
          <w:rFonts w:ascii="Arial" w:hAnsi="Arial"/>
        </w:rPr>
        <w:t xml:space="preserve">The </w:t>
      </w:r>
      <w:r w:rsidR="00180E7F" w:rsidRPr="00DA3126">
        <w:rPr>
          <w:rFonts w:ascii="Arial" w:hAnsi="Arial"/>
        </w:rPr>
        <w:t>l</w:t>
      </w:r>
      <w:r w:rsidRPr="00DA3126">
        <w:rPr>
          <w:rFonts w:ascii="Arial" w:hAnsi="Arial"/>
        </w:rPr>
        <w:t>and-</w:t>
      </w:r>
      <w:r w:rsidR="00180E7F" w:rsidRPr="00DA3126">
        <w:rPr>
          <w:rFonts w:ascii="Arial" w:hAnsi="Arial"/>
        </w:rPr>
        <w:t>g</w:t>
      </w:r>
      <w:r w:rsidRPr="00DA3126">
        <w:rPr>
          <w:rFonts w:ascii="Arial" w:hAnsi="Arial"/>
        </w:rPr>
        <w:t xml:space="preserve">rant </w:t>
      </w:r>
      <w:r w:rsidR="00821305" w:rsidRPr="00DA3126">
        <w:rPr>
          <w:rFonts w:ascii="Arial" w:hAnsi="Arial"/>
        </w:rPr>
        <w:t>re-</w:t>
      </w:r>
      <w:r w:rsidRPr="00DA3126">
        <w:rPr>
          <w:rFonts w:ascii="Arial" w:hAnsi="Arial"/>
        </w:rPr>
        <w:t xml:space="preserve">designation gives </w:t>
      </w:r>
      <w:r w:rsidR="00821305" w:rsidRPr="00DA3126">
        <w:rPr>
          <w:rFonts w:ascii="Arial" w:hAnsi="Arial"/>
        </w:rPr>
        <w:t xml:space="preserve">back </w:t>
      </w:r>
      <w:r w:rsidRPr="00DA3126">
        <w:rPr>
          <w:rFonts w:ascii="Arial" w:hAnsi="Arial"/>
        </w:rPr>
        <w:t xml:space="preserve">WVSU its breadth and emphasis in its mission for Research and </w:t>
      </w:r>
      <w:r w:rsidR="00180E7F" w:rsidRPr="00DA3126">
        <w:rPr>
          <w:rFonts w:ascii="Arial" w:hAnsi="Arial"/>
        </w:rPr>
        <w:t>Public Service</w:t>
      </w:r>
      <w:r w:rsidRPr="00DA3126">
        <w:rPr>
          <w:rFonts w:ascii="Arial" w:hAnsi="Arial"/>
        </w:rPr>
        <w:t xml:space="preserve"> (including Cooperative Extension and outreach).  Research includes both basic and applied research and other forms of scholarship and creative activity; and service includes the professional activities provided by </w:t>
      </w:r>
      <w:r w:rsidR="006F7C20" w:rsidRPr="00DA3126">
        <w:rPr>
          <w:rFonts w:ascii="Arial" w:hAnsi="Arial"/>
        </w:rPr>
        <w:t>University</w:t>
      </w:r>
      <w:r w:rsidRPr="00DA3126">
        <w:rPr>
          <w:rFonts w:ascii="Arial" w:hAnsi="Arial"/>
        </w:rPr>
        <w:t xml:space="preserve"> Extension as well as the broad range of </w:t>
      </w:r>
      <w:r w:rsidR="0080301B" w:rsidRPr="00DA3126">
        <w:rPr>
          <w:rFonts w:ascii="Arial" w:hAnsi="Arial"/>
        </w:rPr>
        <w:t>outreach</w:t>
      </w:r>
      <w:r w:rsidR="00952EF2" w:rsidRPr="00DA3126">
        <w:rPr>
          <w:rFonts w:ascii="Arial" w:hAnsi="Arial"/>
        </w:rPr>
        <w:t xml:space="preserve"> </w:t>
      </w:r>
      <w:r w:rsidRPr="00DA3126">
        <w:rPr>
          <w:rFonts w:ascii="Arial" w:hAnsi="Arial"/>
        </w:rPr>
        <w:t xml:space="preserve">activities provided by faculty to </w:t>
      </w:r>
      <w:r w:rsidR="00821305" w:rsidRPr="00DA3126">
        <w:rPr>
          <w:rFonts w:ascii="Arial" w:hAnsi="Arial"/>
        </w:rPr>
        <w:t>the public</w:t>
      </w:r>
      <w:r w:rsidRPr="00DA3126">
        <w:rPr>
          <w:rFonts w:ascii="Arial" w:hAnsi="Arial"/>
        </w:rPr>
        <w:t xml:space="preserve">.  </w:t>
      </w:r>
    </w:p>
    <w:p w:rsidR="00952EF2" w:rsidRPr="00DA3126" w:rsidRDefault="00952EF2">
      <w:pPr>
        <w:jc w:val="both"/>
        <w:rPr>
          <w:rFonts w:ascii="Arial" w:hAnsi="Arial"/>
        </w:rPr>
      </w:pPr>
    </w:p>
    <w:p w:rsidR="0039179A" w:rsidRPr="00DA3126" w:rsidRDefault="0039179A">
      <w:pPr>
        <w:jc w:val="both"/>
        <w:rPr>
          <w:rFonts w:ascii="Arial" w:hAnsi="Arial"/>
        </w:rPr>
      </w:pPr>
      <w:r w:rsidRPr="00DA3126">
        <w:rPr>
          <w:rFonts w:ascii="Arial" w:hAnsi="Arial"/>
        </w:rPr>
        <w:t xml:space="preserve">The Gus R. Douglass Land-Grant Institute for Agricultural, Consumer, Environmental, and Outreach Programs, is the University’s administrative unit charged with </w:t>
      </w:r>
      <w:r w:rsidR="00D319FA" w:rsidRPr="00DA3126">
        <w:rPr>
          <w:rFonts w:ascii="Arial" w:hAnsi="Arial"/>
        </w:rPr>
        <w:t>providing leadership for</w:t>
      </w:r>
      <w:r w:rsidRPr="00DA3126">
        <w:rPr>
          <w:rFonts w:ascii="Arial" w:hAnsi="Arial"/>
        </w:rPr>
        <w:t xml:space="preserve"> the</w:t>
      </w:r>
      <w:r w:rsidR="00180E7F" w:rsidRPr="00DA3126">
        <w:rPr>
          <w:rFonts w:ascii="Arial" w:hAnsi="Arial"/>
        </w:rPr>
        <w:t xml:space="preserve"> </w:t>
      </w:r>
      <w:r w:rsidR="008974D2" w:rsidRPr="00DA3126">
        <w:rPr>
          <w:rFonts w:ascii="Arial" w:hAnsi="Arial"/>
        </w:rPr>
        <w:t>I</w:t>
      </w:r>
      <w:r w:rsidR="00180E7F" w:rsidRPr="00DA3126">
        <w:rPr>
          <w:rFonts w:ascii="Arial" w:hAnsi="Arial"/>
        </w:rPr>
        <w:t>nstitution’s</w:t>
      </w:r>
      <w:r w:rsidRPr="00DA3126">
        <w:rPr>
          <w:rFonts w:ascii="Arial" w:hAnsi="Arial"/>
        </w:rPr>
        <w:t xml:space="preserve"> </w:t>
      </w:r>
      <w:r w:rsidR="00180E7F" w:rsidRPr="00DA3126">
        <w:rPr>
          <w:rFonts w:ascii="Arial" w:hAnsi="Arial"/>
        </w:rPr>
        <w:t>l</w:t>
      </w:r>
      <w:r w:rsidRPr="00DA3126">
        <w:rPr>
          <w:rFonts w:ascii="Arial" w:hAnsi="Arial"/>
        </w:rPr>
        <w:t>and-</w:t>
      </w:r>
      <w:r w:rsidR="00180E7F" w:rsidRPr="00DA3126">
        <w:rPr>
          <w:rFonts w:ascii="Arial" w:hAnsi="Arial"/>
        </w:rPr>
        <w:t>g</w:t>
      </w:r>
      <w:r w:rsidRPr="00DA3126">
        <w:rPr>
          <w:rFonts w:ascii="Arial" w:hAnsi="Arial"/>
        </w:rPr>
        <w:t xml:space="preserve">rant </w:t>
      </w:r>
      <w:r w:rsidR="00180E7F" w:rsidRPr="00DA3126">
        <w:rPr>
          <w:rFonts w:ascii="Arial" w:hAnsi="Arial"/>
        </w:rPr>
        <w:t>m</w:t>
      </w:r>
      <w:r w:rsidRPr="00DA3126">
        <w:rPr>
          <w:rFonts w:ascii="Arial" w:hAnsi="Arial"/>
        </w:rPr>
        <w:t>ission which is to aid in the academic, technological, economic, and social advancement of the State of West Virginia</w:t>
      </w:r>
      <w:r w:rsidR="006F7C20" w:rsidRPr="00DA3126">
        <w:rPr>
          <w:rFonts w:ascii="Arial" w:hAnsi="Arial"/>
        </w:rPr>
        <w:t xml:space="preserve">.  This mission is accomplished </w:t>
      </w:r>
      <w:r w:rsidRPr="00DA3126">
        <w:rPr>
          <w:rFonts w:ascii="Arial" w:hAnsi="Arial"/>
        </w:rPr>
        <w:t xml:space="preserve">by identifying resources and developing programs pertinent to the progression and dissemination of knowledge and services </w:t>
      </w:r>
      <w:r w:rsidR="006F7C20" w:rsidRPr="00DA3126">
        <w:rPr>
          <w:rFonts w:ascii="Arial" w:hAnsi="Arial"/>
        </w:rPr>
        <w:t>via</w:t>
      </w:r>
      <w:r w:rsidRPr="00DA3126">
        <w:rPr>
          <w:rFonts w:ascii="Arial" w:hAnsi="Arial"/>
        </w:rPr>
        <w:t xml:space="preserve"> research, teaching, and extension.   </w:t>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 xml:space="preserve">The Institute, named in honor of Dr. Gus R. Douglass, West Virginia Commissioner of Agriculture, is comprised of three </w:t>
      </w:r>
      <w:r w:rsidR="00B36A93" w:rsidRPr="00DA3126">
        <w:rPr>
          <w:rFonts w:ascii="Arial" w:hAnsi="Arial"/>
        </w:rPr>
        <w:t xml:space="preserve">core </w:t>
      </w:r>
      <w:r w:rsidRPr="00DA3126">
        <w:rPr>
          <w:rFonts w:ascii="Arial" w:hAnsi="Arial"/>
        </w:rPr>
        <w:t xml:space="preserve">programmatic divisions: West Virginia State University Extension </w:t>
      </w:r>
      <w:r w:rsidR="001C07D3">
        <w:rPr>
          <w:rFonts w:ascii="Arial" w:hAnsi="Arial"/>
        </w:rPr>
        <w:t xml:space="preserve">Service </w:t>
      </w:r>
      <w:r w:rsidRPr="00DA3126">
        <w:rPr>
          <w:rFonts w:ascii="Arial" w:hAnsi="Arial"/>
        </w:rPr>
        <w:t>(1890 Extension), West Virginia State University Agricultural and Environmental Research Station (1890 Research), and The Center for the Advancement of Science, Technology, E</w:t>
      </w:r>
      <w:r w:rsidR="0068504D">
        <w:rPr>
          <w:rFonts w:ascii="Arial" w:hAnsi="Arial"/>
        </w:rPr>
        <w:t>ngineering,</w:t>
      </w:r>
      <w:r w:rsidRPr="00DA3126">
        <w:rPr>
          <w:rFonts w:ascii="Arial" w:hAnsi="Arial"/>
        </w:rPr>
        <w:t xml:space="preserve"> and Mathematics (CASTEM).  There are also </w:t>
      </w:r>
      <w:r w:rsidR="00294092" w:rsidRPr="00DA3126">
        <w:rPr>
          <w:rFonts w:ascii="Arial" w:hAnsi="Arial"/>
        </w:rPr>
        <w:t xml:space="preserve">three </w:t>
      </w:r>
      <w:r w:rsidRPr="00DA3126">
        <w:rPr>
          <w:rFonts w:ascii="Arial" w:hAnsi="Arial"/>
        </w:rPr>
        <w:t>support</w:t>
      </w:r>
      <w:r w:rsidR="00821305" w:rsidRPr="00DA3126">
        <w:rPr>
          <w:rFonts w:ascii="Arial" w:hAnsi="Arial"/>
        </w:rPr>
        <w:t>ing</w:t>
      </w:r>
      <w:r w:rsidRPr="00DA3126">
        <w:rPr>
          <w:rFonts w:ascii="Arial" w:hAnsi="Arial"/>
        </w:rPr>
        <w:t xml:space="preserve"> </w:t>
      </w:r>
      <w:r w:rsidR="00B36A93" w:rsidRPr="00DA3126">
        <w:rPr>
          <w:rFonts w:ascii="Arial" w:hAnsi="Arial"/>
        </w:rPr>
        <w:t>units</w:t>
      </w:r>
      <w:r w:rsidR="00821305" w:rsidRPr="00DA3126">
        <w:rPr>
          <w:rFonts w:ascii="Arial" w:hAnsi="Arial"/>
        </w:rPr>
        <w:t xml:space="preserve"> within the Institute</w:t>
      </w:r>
      <w:r w:rsidRPr="00DA3126">
        <w:rPr>
          <w:rFonts w:ascii="Arial" w:hAnsi="Arial"/>
        </w:rPr>
        <w:t>: Support Services</w:t>
      </w:r>
      <w:r w:rsidR="00294092" w:rsidRPr="00DA3126">
        <w:rPr>
          <w:rFonts w:ascii="Arial" w:hAnsi="Arial"/>
        </w:rPr>
        <w:t xml:space="preserve">, </w:t>
      </w:r>
      <w:r w:rsidRPr="00DA3126">
        <w:rPr>
          <w:rFonts w:ascii="Arial" w:hAnsi="Arial"/>
        </w:rPr>
        <w:t>Communications</w:t>
      </w:r>
      <w:r w:rsidR="00294092" w:rsidRPr="00DA3126">
        <w:rPr>
          <w:rFonts w:ascii="Arial" w:hAnsi="Arial"/>
        </w:rPr>
        <w:t xml:space="preserve">, and </w:t>
      </w:r>
      <w:r w:rsidR="00FE48F4">
        <w:rPr>
          <w:rFonts w:ascii="Arial" w:hAnsi="Arial"/>
        </w:rPr>
        <w:t xml:space="preserve">Human Resources and </w:t>
      </w:r>
      <w:r w:rsidR="00294092" w:rsidRPr="00DA3126">
        <w:rPr>
          <w:rFonts w:ascii="Arial" w:hAnsi="Arial"/>
        </w:rPr>
        <w:t>Civil Rights Compliance</w:t>
      </w:r>
      <w:r w:rsidRPr="00DA3126">
        <w:rPr>
          <w:rFonts w:ascii="Arial" w:hAnsi="Arial"/>
        </w:rPr>
        <w:t>.</w:t>
      </w:r>
    </w:p>
    <w:p w:rsidR="00DE2159" w:rsidRPr="00DA3126" w:rsidRDefault="00DE2159">
      <w:pPr>
        <w:jc w:val="both"/>
        <w:rPr>
          <w:rFonts w:ascii="Arial" w:hAnsi="Arial"/>
          <w:b/>
        </w:rPr>
      </w:pPr>
    </w:p>
    <w:p w:rsidR="00E23DC0" w:rsidRPr="00DA3126" w:rsidRDefault="00E23DC0" w:rsidP="00E23DC0">
      <w:pPr>
        <w:autoSpaceDE w:val="0"/>
        <w:autoSpaceDN w:val="0"/>
        <w:adjustRightInd w:val="0"/>
        <w:rPr>
          <w:rFonts w:ascii="Arial" w:hAnsi="Arial" w:cs="Arial"/>
          <w:b/>
          <w:bCs/>
          <w:sz w:val="28"/>
          <w:szCs w:val="28"/>
        </w:rPr>
      </w:pPr>
      <w:r w:rsidRPr="00DA3126">
        <w:rPr>
          <w:rFonts w:ascii="Arial" w:hAnsi="Arial" w:cs="Arial"/>
          <w:b/>
          <w:bCs/>
          <w:sz w:val="28"/>
          <w:szCs w:val="28"/>
        </w:rPr>
        <w:t xml:space="preserve">II. Organizational Structure </w:t>
      </w:r>
    </w:p>
    <w:p w:rsidR="00E23DC0" w:rsidRPr="00DA3126" w:rsidRDefault="00E23DC0" w:rsidP="00E23DC0">
      <w:pPr>
        <w:autoSpaceDE w:val="0"/>
        <w:autoSpaceDN w:val="0"/>
        <w:adjustRightInd w:val="0"/>
        <w:rPr>
          <w:rFonts w:ascii="Arial" w:hAnsi="Arial" w:cs="Arial"/>
          <w:b/>
          <w:bCs/>
          <w:szCs w:val="24"/>
        </w:rPr>
      </w:pPr>
    </w:p>
    <w:p w:rsidR="00E23DC0" w:rsidRPr="00DA3126" w:rsidRDefault="00E23DC0" w:rsidP="00E23DC0">
      <w:pPr>
        <w:autoSpaceDE w:val="0"/>
        <w:autoSpaceDN w:val="0"/>
        <w:adjustRightInd w:val="0"/>
        <w:jc w:val="both"/>
        <w:rPr>
          <w:rFonts w:ascii="Arial" w:hAnsi="Arial" w:cs="Arial"/>
          <w:sz w:val="26"/>
          <w:szCs w:val="26"/>
        </w:rPr>
      </w:pPr>
    </w:p>
    <w:p w:rsidR="00E23DC0" w:rsidRPr="00DA3126" w:rsidRDefault="00CA3735" w:rsidP="00885969">
      <w:pPr>
        <w:autoSpaceDE w:val="0"/>
        <w:autoSpaceDN w:val="0"/>
        <w:adjustRightInd w:val="0"/>
        <w:jc w:val="both"/>
        <w:rPr>
          <w:rFonts w:ascii="Arial" w:hAnsi="Arial" w:cs="Arial"/>
          <w:b/>
          <w:sz w:val="26"/>
          <w:szCs w:val="26"/>
        </w:rPr>
      </w:pPr>
      <w:r w:rsidRPr="00DA3126">
        <w:rPr>
          <w:rFonts w:ascii="Arial" w:hAnsi="Arial" w:cs="Arial"/>
          <w:b/>
          <w:sz w:val="26"/>
          <w:szCs w:val="26"/>
        </w:rPr>
        <w:t>A</w:t>
      </w:r>
      <w:r w:rsidR="00885969" w:rsidRPr="00DA3126">
        <w:rPr>
          <w:rFonts w:ascii="Arial" w:hAnsi="Arial" w:cs="Arial"/>
          <w:b/>
          <w:sz w:val="26"/>
          <w:szCs w:val="26"/>
        </w:rPr>
        <w:t>.</w:t>
      </w:r>
      <w:r w:rsidR="00711F7A" w:rsidRPr="00DA3126">
        <w:rPr>
          <w:rFonts w:ascii="Arial" w:hAnsi="Arial" w:cs="Arial"/>
          <w:b/>
          <w:sz w:val="26"/>
          <w:szCs w:val="26"/>
        </w:rPr>
        <w:t xml:space="preserve"> </w:t>
      </w:r>
      <w:r w:rsidR="00E23DC0" w:rsidRPr="00DA3126">
        <w:rPr>
          <w:rFonts w:ascii="Arial" w:hAnsi="Arial" w:cs="Arial"/>
          <w:b/>
          <w:sz w:val="26"/>
          <w:szCs w:val="26"/>
        </w:rPr>
        <w:t>The President</w:t>
      </w:r>
    </w:p>
    <w:p w:rsidR="00BA1E9D" w:rsidRPr="00DA3126" w:rsidRDefault="00BA1E9D" w:rsidP="00E23DC0">
      <w:pPr>
        <w:autoSpaceDE w:val="0"/>
        <w:autoSpaceDN w:val="0"/>
        <w:adjustRightInd w:val="0"/>
        <w:jc w:val="both"/>
        <w:rPr>
          <w:rFonts w:ascii="Arial" w:hAnsi="Arial" w:cs="Arial"/>
          <w:szCs w:val="24"/>
        </w:rPr>
      </w:pPr>
    </w:p>
    <w:p w:rsidR="00E23DC0" w:rsidRPr="00DA3126" w:rsidRDefault="00E23DC0" w:rsidP="00E23DC0">
      <w:pPr>
        <w:autoSpaceDE w:val="0"/>
        <w:autoSpaceDN w:val="0"/>
        <w:adjustRightInd w:val="0"/>
        <w:jc w:val="both"/>
        <w:rPr>
          <w:rFonts w:ascii="Arial" w:hAnsi="Arial" w:cs="Arial"/>
          <w:szCs w:val="24"/>
        </w:rPr>
      </w:pPr>
      <w:r w:rsidRPr="00DA3126">
        <w:rPr>
          <w:rFonts w:ascii="Arial" w:hAnsi="Arial" w:cs="Arial"/>
          <w:szCs w:val="24"/>
        </w:rPr>
        <w:t xml:space="preserve">The Higher Education Policy Commission delegates to the West Virginia State University Board of Governors and the </w:t>
      </w:r>
      <w:r w:rsidRPr="00DA3126">
        <w:rPr>
          <w:rFonts w:ascii="Arial" w:hAnsi="Arial" w:cs="Arial"/>
          <w:b/>
          <w:i/>
          <w:szCs w:val="24"/>
        </w:rPr>
        <w:t>President of West Virginia State University</w:t>
      </w:r>
      <w:r w:rsidRPr="00DA3126">
        <w:rPr>
          <w:rFonts w:ascii="Arial" w:hAnsi="Arial" w:cs="Arial"/>
          <w:szCs w:val="24"/>
        </w:rPr>
        <w:t xml:space="preserve"> the authority to administer the University's educational and business activities in accordance with HEPC policies and the laws of the State of West Virginia.</w:t>
      </w:r>
    </w:p>
    <w:p w:rsidR="00E22668" w:rsidRPr="00DA3126" w:rsidRDefault="00E22668" w:rsidP="00E23DC0">
      <w:pPr>
        <w:autoSpaceDE w:val="0"/>
        <w:autoSpaceDN w:val="0"/>
        <w:adjustRightInd w:val="0"/>
        <w:jc w:val="both"/>
        <w:rPr>
          <w:rFonts w:ascii="Arial" w:hAnsi="Arial" w:cs="Arial"/>
          <w:szCs w:val="24"/>
        </w:rPr>
      </w:pPr>
    </w:p>
    <w:p w:rsidR="00E22668" w:rsidRPr="00DA3126" w:rsidRDefault="00CA3735" w:rsidP="00E23DC0">
      <w:pPr>
        <w:autoSpaceDE w:val="0"/>
        <w:autoSpaceDN w:val="0"/>
        <w:adjustRightInd w:val="0"/>
        <w:jc w:val="both"/>
        <w:rPr>
          <w:rFonts w:ascii="Arial" w:hAnsi="Arial" w:cs="Arial"/>
          <w:b/>
          <w:sz w:val="26"/>
          <w:szCs w:val="26"/>
        </w:rPr>
      </w:pPr>
      <w:r w:rsidRPr="00DA3126">
        <w:rPr>
          <w:rFonts w:ascii="Arial" w:hAnsi="Arial" w:cs="Arial"/>
          <w:b/>
          <w:sz w:val="26"/>
          <w:szCs w:val="26"/>
        </w:rPr>
        <w:t>B</w:t>
      </w:r>
      <w:r w:rsidR="00E22668" w:rsidRPr="00DA3126">
        <w:rPr>
          <w:rFonts w:ascii="Arial" w:hAnsi="Arial" w:cs="Arial"/>
          <w:b/>
          <w:sz w:val="26"/>
          <w:szCs w:val="26"/>
        </w:rPr>
        <w:t>.  The Executive Assistant to the President</w:t>
      </w:r>
    </w:p>
    <w:p w:rsidR="00E23DC0" w:rsidRPr="00DA3126" w:rsidRDefault="00E23DC0" w:rsidP="00E23DC0">
      <w:pPr>
        <w:autoSpaceDE w:val="0"/>
        <w:autoSpaceDN w:val="0"/>
        <w:adjustRightInd w:val="0"/>
        <w:jc w:val="both"/>
        <w:rPr>
          <w:rFonts w:ascii="Arial" w:hAnsi="Arial" w:cs="Arial"/>
          <w:szCs w:val="24"/>
        </w:rPr>
      </w:pPr>
    </w:p>
    <w:p w:rsidR="00BA1E9D" w:rsidRPr="00DA3126" w:rsidRDefault="00BA1E9D" w:rsidP="00AC7923">
      <w:pPr>
        <w:jc w:val="both"/>
        <w:rPr>
          <w:rFonts w:ascii="Arial" w:hAnsi="Arial" w:cs="Arial"/>
          <w:szCs w:val="24"/>
        </w:rPr>
      </w:pPr>
      <w:r w:rsidRPr="00FE48F4">
        <w:rPr>
          <w:rFonts w:ascii="Arial" w:hAnsi="Arial" w:cs="Arial"/>
          <w:szCs w:val="24"/>
          <w:lang w:val="en-CA"/>
        </w:rPr>
        <w:t>The</w:t>
      </w:r>
      <w:r w:rsidRPr="00DA3126">
        <w:rPr>
          <w:rFonts w:ascii="Arial" w:hAnsi="Arial" w:cs="Arial"/>
          <w:b/>
          <w:i/>
          <w:szCs w:val="24"/>
          <w:lang w:val="en-CA"/>
        </w:rPr>
        <w:t xml:space="preserve"> Executive Assistant t</w:t>
      </w:r>
      <w:r w:rsidR="00AC7923" w:rsidRPr="00DA3126">
        <w:rPr>
          <w:rFonts w:ascii="Arial" w:hAnsi="Arial" w:cs="Arial"/>
          <w:b/>
          <w:i/>
          <w:szCs w:val="24"/>
          <w:lang w:val="en-CA"/>
        </w:rPr>
        <w:t>o the P</w:t>
      </w:r>
      <w:r w:rsidRPr="00DA3126">
        <w:rPr>
          <w:rFonts w:ascii="Arial" w:hAnsi="Arial" w:cs="Arial"/>
          <w:b/>
          <w:i/>
          <w:szCs w:val="24"/>
          <w:lang w:val="en-CA"/>
        </w:rPr>
        <w:t>resident</w:t>
      </w:r>
      <w:r w:rsidRPr="00DA3126">
        <w:rPr>
          <w:rFonts w:ascii="Arial" w:hAnsi="Arial" w:cs="Arial"/>
          <w:szCs w:val="24"/>
          <w:lang w:val="en-CA"/>
        </w:rPr>
        <w:t xml:space="preserve"> is responsible for supervising all activities associated with University Alumni Affairs, Communications and publications, </w:t>
      </w:r>
      <w:r w:rsidR="00AC7923" w:rsidRPr="00DA3126">
        <w:rPr>
          <w:rFonts w:ascii="Arial" w:hAnsi="Arial" w:cs="Arial"/>
          <w:szCs w:val="24"/>
          <w:lang w:val="en-CA"/>
        </w:rPr>
        <w:t>c</w:t>
      </w:r>
      <w:r w:rsidRPr="00DA3126">
        <w:rPr>
          <w:rFonts w:ascii="Arial" w:hAnsi="Arial" w:cs="Arial"/>
          <w:szCs w:val="24"/>
          <w:lang w:val="en-CA"/>
        </w:rPr>
        <w:t xml:space="preserve">ommunity and </w:t>
      </w:r>
      <w:r w:rsidR="00AC7923" w:rsidRPr="00DA3126">
        <w:rPr>
          <w:rFonts w:ascii="Arial" w:hAnsi="Arial" w:cs="Arial"/>
          <w:szCs w:val="24"/>
          <w:lang w:val="en-CA"/>
        </w:rPr>
        <w:t>u</w:t>
      </w:r>
      <w:r w:rsidRPr="00DA3126">
        <w:rPr>
          <w:rFonts w:ascii="Arial" w:hAnsi="Arial" w:cs="Arial"/>
          <w:szCs w:val="24"/>
          <w:lang w:val="en-CA"/>
        </w:rPr>
        <w:t>niversity</w:t>
      </w:r>
      <w:r w:rsidR="00AC7923" w:rsidRPr="00DA3126">
        <w:rPr>
          <w:rFonts w:ascii="Arial" w:hAnsi="Arial" w:cs="Arial"/>
          <w:szCs w:val="24"/>
          <w:lang w:val="en-CA"/>
        </w:rPr>
        <w:t xml:space="preserve"> r</w:t>
      </w:r>
      <w:r w:rsidRPr="00DA3126">
        <w:rPr>
          <w:rFonts w:ascii="Arial" w:hAnsi="Arial" w:cs="Arial"/>
          <w:szCs w:val="24"/>
          <w:lang w:val="en-CA"/>
        </w:rPr>
        <w:t>elations and</w:t>
      </w:r>
      <w:r w:rsidR="00AC7923" w:rsidRPr="00DA3126">
        <w:rPr>
          <w:rFonts w:ascii="Arial" w:hAnsi="Arial" w:cs="Arial"/>
          <w:szCs w:val="24"/>
          <w:lang w:val="en-CA"/>
        </w:rPr>
        <w:t xml:space="preserve"> o</w:t>
      </w:r>
      <w:r w:rsidRPr="00DA3126">
        <w:rPr>
          <w:rFonts w:ascii="Arial" w:hAnsi="Arial" w:cs="Arial"/>
          <w:szCs w:val="24"/>
          <w:lang w:val="en-CA"/>
        </w:rPr>
        <w:t>utr</w:t>
      </w:r>
      <w:r w:rsidR="00AC7923" w:rsidRPr="00DA3126">
        <w:rPr>
          <w:rFonts w:ascii="Arial" w:hAnsi="Arial" w:cs="Arial"/>
          <w:szCs w:val="24"/>
          <w:lang w:val="en-CA"/>
        </w:rPr>
        <w:t>each and engagem</w:t>
      </w:r>
      <w:r w:rsidRPr="00DA3126">
        <w:rPr>
          <w:rFonts w:ascii="Arial" w:hAnsi="Arial" w:cs="Arial"/>
          <w:szCs w:val="24"/>
          <w:lang w:val="en-CA"/>
        </w:rPr>
        <w:t xml:space="preserve">ent.   The Executive Assistant to the President also </w:t>
      </w:r>
      <w:r w:rsidR="00AC7923" w:rsidRPr="00DA3126">
        <w:rPr>
          <w:rFonts w:ascii="Arial" w:hAnsi="Arial" w:cs="Arial"/>
          <w:szCs w:val="24"/>
          <w:lang w:val="en-CA"/>
        </w:rPr>
        <w:t xml:space="preserve">supports the Office of the president and oversees </w:t>
      </w:r>
      <w:r w:rsidRPr="00DA3126">
        <w:rPr>
          <w:rFonts w:ascii="Arial" w:hAnsi="Arial" w:cs="Arial"/>
          <w:szCs w:val="24"/>
          <w:lang w:val="en-CA"/>
        </w:rPr>
        <w:t xml:space="preserve">all land-grant activities for the Douglass Land-Grant Institute.  The Executive Assistant to the President </w:t>
      </w:r>
      <w:r w:rsidR="00A6769D" w:rsidRPr="00DA3126">
        <w:rPr>
          <w:rFonts w:ascii="Arial" w:hAnsi="Arial" w:cs="Arial"/>
          <w:szCs w:val="24"/>
          <w:lang w:val="en-CA"/>
        </w:rPr>
        <w:fldChar w:fldCharType="begin"/>
      </w:r>
      <w:r w:rsidRPr="00DA3126">
        <w:rPr>
          <w:rFonts w:ascii="Arial" w:hAnsi="Arial" w:cs="Arial"/>
          <w:szCs w:val="24"/>
          <w:lang w:val="en-CA"/>
        </w:rPr>
        <w:instrText xml:space="preserve"> SEQ CHAPTER \h \r 1</w:instrText>
      </w:r>
      <w:r w:rsidR="00A6769D" w:rsidRPr="00DA3126">
        <w:rPr>
          <w:rFonts w:ascii="Arial" w:hAnsi="Arial" w:cs="Arial"/>
          <w:szCs w:val="24"/>
          <w:lang w:val="en-CA"/>
        </w:rPr>
        <w:fldChar w:fldCharType="end"/>
      </w:r>
      <w:r w:rsidRPr="00DA3126">
        <w:rPr>
          <w:rFonts w:ascii="Arial" w:hAnsi="Arial" w:cs="Arial"/>
          <w:szCs w:val="24"/>
        </w:rPr>
        <w:t>Enhance the Public's Image of the University</w:t>
      </w:r>
    </w:p>
    <w:p w:rsidR="00E23DC0" w:rsidRPr="00DA3126" w:rsidRDefault="00E23DC0" w:rsidP="00E23DC0">
      <w:pPr>
        <w:autoSpaceDE w:val="0"/>
        <w:autoSpaceDN w:val="0"/>
        <w:adjustRightInd w:val="0"/>
        <w:rPr>
          <w:rFonts w:ascii="Arial" w:hAnsi="Arial" w:cs="Arial"/>
          <w:szCs w:val="24"/>
        </w:rPr>
      </w:pPr>
    </w:p>
    <w:p w:rsidR="00E23DC0" w:rsidRPr="00DA3126" w:rsidRDefault="00CA3735" w:rsidP="00E23DC0">
      <w:pPr>
        <w:autoSpaceDE w:val="0"/>
        <w:autoSpaceDN w:val="0"/>
        <w:adjustRightInd w:val="0"/>
        <w:rPr>
          <w:rFonts w:ascii="Arial" w:hAnsi="Arial" w:cs="Arial"/>
          <w:b/>
          <w:sz w:val="26"/>
          <w:szCs w:val="26"/>
        </w:rPr>
      </w:pPr>
      <w:r w:rsidRPr="00DA3126">
        <w:rPr>
          <w:rFonts w:ascii="Arial" w:hAnsi="Arial" w:cs="Arial"/>
          <w:b/>
          <w:sz w:val="26"/>
          <w:szCs w:val="26"/>
        </w:rPr>
        <w:t>C</w:t>
      </w:r>
      <w:r w:rsidR="00E23DC0" w:rsidRPr="00DA3126">
        <w:rPr>
          <w:rFonts w:ascii="Arial" w:hAnsi="Arial" w:cs="Arial"/>
          <w:b/>
          <w:sz w:val="26"/>
          <w:szCs w:val="26"/>
        </w:rPr>
        <w:t xml:space="preserve">. </w:t>
      </w:r>
      <w:r w:rsidR="00885969" w:rsidRPr="00DA3126">
        <w:rPr>
          <w:rFonts w:ascii="Arial" w:hAnsi="Arial" w:cs="Arial"/>
          <w:b/>
          <w:sz w:val="26"/>
          <w:szCs w:val="26"/>
        </w:rPr>
        <w:t xml:space="preserve"> </w:t>
      </w:r>
      <w:r w:rsidR="0068504D">
        <w:rPr>
          <w:rFonts w:ascii="Arial" w:hAnsi="Arial" w:cs="Arial"/>
          <w:b/>
          <w:sz w:val="26"/>
          <w:szCs w:val="26"/>
        </w:rPr>
        <w:t xml:space="preserve">The </w:t>
      </w:r>
      <w:r w:rsidR="00E23DC0" w:rsidRPr="00DA3126">
        <w:rPr>
          <w:rFonts w:ascii="Arial" w:hAnsi="Arial" w:cs="Arial"/>
          <w:b/>
          <w:sz w:val="26"/>
          <w:szCs w:val="26"/>
        </w:rPr>
        <w:t xml:space="preserve">Dean of Gus </w:t>
      </w:r>
      <w:r w:rsidR="00FE48F4">
        <w:rPr>
          <w:rFonts w:ascii="Arial" w:hAnsi="Arial" w:cs="Arial"/>
          <w:b/>
          <w:sz w:val="26"/>
          <w:szCs w:val="26"/>
        </w:rPr>
        <w:t xml:space="preserve">R. </w:t>
      </w:r>
      <w:r w:rsidR="00E23DC0" w:rsidRPr="00DA3126">
        <w:rPr>
          <w:rFonts w:ascii="Arial" w:hAnsi="Arial" w:cs="Arial"/>
          <w:b/>
          <w:sz w:val="26"/>
          <w:szCs w:val="26"/>
        </w:rPr>
        <w:t>Douglass Institute</w:t>
      </w:r>
    </w:p>
    <w:p w:rsidR="00AC7923" w:rsidRPr="00DA3126" w:rsidRDefault="00AC7923" w:rsidP="00E23DC0">
      <w:pPr>
        <w:autoSpaceDE w:val="0"/>
        <w:autoSpaceDN w:val="0"/>
        <w:adjustRightInd w:val="0"/>
        <w:jc w:val="both"/>
        <w:rPr>
          <w:rFonts w:ascii="Arial" w:hAnsi="Arial" w:cs="Arial"/>
          <w:sz w:val="26"/>
          <w:szCs w:val="26"/>
        </w:rPr>
      </w:pPr>
    </w:p>
    <w:p w:rsidR="00885969" w:rsidRPr="00DA3126" w:rsidRDefault="00E23DC0" w:rsidP="00E23DC0">
      <w:pPr>
        <w:autoSpaceDE w:val="0"/>
        <w:autoSpaceDN w:val="0"/>
        <w:adjustRightInd w:val="0"/>
        <w:jc w:val="both"/>
        <w:rPr>
          <w:rFonts w:ascii="Arial" w:hAnsi="Arial" w:cs="Arial"/>
          <w:szCs w:val="24"/>
        </w:rPr>
      </w:pPr>
      <w:r w:rsidRPr="00DA3126">
        <w:rPr>
          <w:rFonts w:ascii="Arial" w:hAnsi="Arial" w:cs="Arial"/>
          <w:szCs w:val="24"/>
        </w:rPr>
        <w:t xml:space="preserve">The </w:t>
      </w:r>
      <w:r w:rsidRPr="00DA3126">
        <w:rPr>
          <w:rFonts w:ascii="Arial" w:hAnsi="Arial" w:cs="Arial"/>
          <w:b/>
          <w:i/>
          <w:szCs w:val="24"/>
        </w:rPr>
        <w:t xml:space="preserve">Dean of </w:t>
      </w:r>
      <w:r w:rsidR="00AC7923" w:rsidRPr="00DA3126">
        <w:rPr>
          <w:rFonts w:ascii="Arial" w:hAnsi="Arial" w:cs="Arial"/>
          <w:b/>
          <w:i/>
          <w:szCs w:val="24"/>
        </w:rPr>
        <w:t>the Gus R. Land-Grant I</w:t>
      </w:r>
      <w:r w:rsidRPr="00DA3126">
        <w:rPr>
          <w:rFonts w:ascii="Arial" w:hAnsi="Arial" w:cs="Arial"/>
          <w:b/>
          <w:i/>
          <w:szCs w:val="24"/>
        </w:rPr>
        <w:t>nstitute</w:t>
      </w:r>
      <w:r w:rsidRPr="00DA3126">
        <w:rPr>
          <w:rFonts w:ascii="Arial" w:hAnsi="Arial" w:cs="Arial"/>
          <w:szCs w:val="24"/>
        </w:rPr>
        <w:t xml:space="preserve"> is responsible for the overall leadership and general direction of the Douglas</w:t>
      </w:r>
      <w:r w:rsidR="00FE48F4">
        <w:rPr>
          <w:rFonts w:ascii="Arial" w:hAnsi="Arial" w:cs="Arial"/>
          <w:szCs w:val="24"/>
        </w:rPr>
        <w:t>s</w:t>
      </w:r>
      <w:r w:rsidRPr="00DA3126">
        <w:rPr>
          <w:rFonts w:ascii="Arial" w:hAnsi="Arial" w:cs="Arial"/>
          <w:szCs w:val="24"/>
        </w:rPr>
        <w:t xml:space="preserve"> Institute research, extension and outreach programs and its endeavors. </w:t>
      </w:r>
      <w:r w:rsidR="00885969" w:rsidRPr="00DA3126">
        <w:rPr>
          <w:rFonts w:ascii="Arial" w:hAnsi="Arial" w:cs="Arial"/>
          <w:szCs w:val="24"/>
        </w:rPr>
        <w:t xml:space="preserve"> The Dean also is the Director of Research and Director of Extension.  The Dean reports to the Executive Assistant to the President.</w:t>
      </w:r>
      <w:r w:rsidRPr="00DA3126">
        <w:rPr>
          <w:rFonts w:ascii="Arial" w:hAnsi="Arial" w:cs="Arial"/>
          <w:szCs w:val="24"/>
        </w:rPr>
        <w:t xml:space="preserve"> </w:t>
      </w:r>
    </w:p>
    <w:p w:rsidR="00885969" w:rsidRPr="00DA3126" w:rsidRDefault="00885969" w:rsidP="00E23DC0">
      <w:pPr>
        <w:autoSpaceDE w:val="0"/>
        <w:autoSpaceDN w:val="0"/>
        <w:adjustRightInd w:val="0"/>
        <w:jc w:val="both"/>
        <w:rPr>
          <w:rFonts w:ascii="Arial" w:hAnsi="Arial" w:cs="Arial"/>
          <w:szCs w:val="24"/>
        </w:rPr>
      </w:pPr>
    </w:p>
    <w:p w:rsidR="00711F7A" w:rsidRPr="00DA3126" w:rsidRDefault="00CA3735" w:rsidP="00885969">
      <w:pPr>
        <w:autoSpaceDE w:val="0"/>
        <w:autoSpaceDN w:val="0"/>
        <w:adjustRightInd w:val="0"/>
        <w:jc w:val="both"/>
        <w:rPr>
          <w:rFonts w:ascii="Arial" w:hAnsi="Arial" w:cs="Arial"/>
          <w:b/>
          <w:sz w:val="26"/>
          <w:szCs w:val="26"/>
        </w:rPr>
      </w:pPr>
      <w:r w:rsidRPr="00DA3126">
        <w:rPr>
          <w:rFonts w:ascii="Arial" w:hAnsi="Arial" w:cs="Arial"/>
          <w:b/>
          <w:sz w:val="26"/>
          <w:szCs w:val="26"/>
        </w:rPr>
        <w:t>C</w:t>
      </w:r>
      <w:r w:rsidR="00885969" w:rsidRPr="00DA3126">
        <w:rPr>
          <w:rFonts w:ascii="Arial" w:hAnsi="Arial" w:cs="Arial"/>
          <w:b/>
          <w:sz w:val="26"/>
          <w:szCs w:val="26"/>
        </w:rPr>
        <w:t xml:space="preserve">. </w:t>
      </w:r>
      <w:r w:rsidR="00711F7A" w:rsidRPr="00DA3126">
        <w:rPr>
          <w:rFonts w:ascii="Arial" w:hAnsi="Arial" w:cs="Arial"/>
          <w:b/>
          <w:sz w:val="26"/>
          <w:szCs w:val="26"/>
        </w:rPr>
        <w:t>The Associate Dean</w:t>
      </w:r>
    </w:p>
    <w:p w:rsidR="00D3131D" w:rsidRPr="00DA3126" w:rsidRDefault="00D3131D" w:rsidP="00885969">
      <w:pPr>
        <w:autoSpaceDE w:val="0"/>
        <w:autoSpaceDN w:val="0"/>
        <w:adjustRightInd w:val="0"/>
        <w:jc w:val="both"/>
        <w:rPr>
          <w:rFonts w:ascii="Arial" w:hAnsi="Arial" w:cs="Arial"/>
          <w:szCs w:val="24"/>
        </w:rPr>
      </w:pPr>
    </w:p>
    <w:p w:rsidR="00E23DC0" w:rsidRPr="00DA3126" w:rsidRDefault="00885969" w:rsidP="00885969">
      <w:pPr>
        <w:autoSpaceDE w:val="0"/>
        <w:autoSpaceDN w:val="0"/>
        <w:adjustRightInd w:val="0"/>
        <w:jc w:val="both"/>
        <w:rPr>
          <w:rFonts w:ascii="Arial" w:hAnsi="Arial" w:cs="Arial"/>
          <w:szCs w:val="24"/>
        </w:rPr>
      </w:pPr>
      <w:r w:rsidRPr="00DA3126">
        <w:rPr>
          <w:rFonts w:ascii="Arial" w:hAnsi="Arial" w:cs="Arial"/>
          <w:szCs w:val="24"/>
        </w:rPr>
        <w:t xml:space="preserve">The </w:t>
      </w:r>
      <w:r w:rsidRPr="00DA3126">
        <w:rPr>
          <w:rFonts w:ascii="Arial" w:hAnsi="Arial" w:cs="Arial"/>
          <w:b/>
          <w:i/>
          <w:szCs w:val="24"/>
        </w:rPr>
        <w:t>Associate Dean</w:t>
      </w:r>
      <w:r w:rsidRPr="00DA3126">
        <w:rPr>
          <w:rFonts w:ascii="Arial" w:hAnsi="Arial" w:cs="Arial"/>
          <w:szCs w:val="24"/>
        </w:rPr>
        <w:t xml:space="preserve"> assists the Dean in the overall administration of the Douglass Institute.  The Associate Dean acts on behalf of the Dean in his or her absence</w:t>
      </w:r>
      <w:r w:rsidR="00711F7A" w:rsidRPr="00DA3126">
        <w:rPr>
          <w:rFonts w:ascii="Arial" w:hAnsi="Arial" w:cs="Arial"/>
          <w:szCs w:val="24"/>
        </w:rPr>
        <w:t>, The</w:t>
      </w:r>
      <w:r w:rsidRPr="00DA3126">
        <w:rPr>
          <w:rFonts w:ascii="Arial" w:hAnsi="Arial" w:cs="Arial"/>
          <w:szCs w:val="24"/>
        </w:rPr>
        <w:t xml:space="preserve"> Associate Dean reports directly to the Dean.</w:t>
      </w:r>
      <w:r w:rsidR="00E23DC0" w:rsidRPr="00DA3126">
        <w:rPr>
          <w:rFonts w:ascii="Arial" w:hAnsi="Arial" w:cs="Arial"/>
          <w:szCs w:val="24"/>
        </w:rPr>
        <w:t xml:space="preserve"> </w:t>
      </w:r>
    </w:p>
    <w:p w:rsidR="0072195E" w:rsidRPr="00DA3126" w:rsidRDefault="0072195E" w:rsidP="00885969">
      <w:pPr>
        <w:autoSpaceDE w:val="0"/>
        <w:autoSpaceDN w:val="0"/>
        <w:adjustRightInd w:val="0"/>
        <w:jc w:val="both"/>
        <w:rPr>
          <w:rFonts w:ascii="Arial" w:hAnsi="Arial" w:cs="Arial"/>
          <w:szCs w:val="24"/>
        </w:rPr>
      </w:pPr>
    </w:p>
    <w:p w:rsidR="0072195E" w:rsidRPr="00DA3126" w:rsidRDefault="00A6769D" w:rsidP="00885969">
      <w:pPr>
        <w:autoSpaceDE w:val="0"/>
        <w:autoSpaceDN w:val="0"/>
        <w:adjustRightInd w:val="0"/>
        <w:jc w:val="both"/>
        <w:rPr>
          <w:rFonts w:ascii="Arial" w:hAnsi="Arial" w:cs="Arial"/>
          <w:szCs w:val="24"/>
        </w:rPr>
      </w:pPr>
      <w:r w:rsidRPr="00DA3126">
        <w:rPr>
          <w:rFonts w:ascii="Arial" w:hAnsi="Arial" w:cs="Arial"/>
          <w:szCs w:val="24"/>
          <w:lang w:val="en-CA"/>
        </w:rPr>
        <w:fldChar w:fldCharType="begin"/>
      </w:r>
      <w:r w:rsidR="0072195E" w:rsidRPr="00DA3126">
        <w:rPr>
          <w:rFonts w:ascii="Arial" w:hAnsi="Arial" w:cs="Arial"/>
          <w:szCs w:val="24"/>
          <w:lang w:val="en-CA"/>
        </w:rPr>
        <w:instrText xml:space="preserve"> SEQ CHAPTER \h \r 1</w:instrText>
      </w:r>
      <w:r w:rsidRPr="00DA3126">
        <w:rPr>
          <w:rFonts w:ascii="Arial" w:hAnsi="Arial" w:cs="Arial"/>
          <w:szCs w:val="24"/>
          <w:lang w:val="en-CA"/>
        </w:rPr>
        <w:fldChar w:fldCharType="end"/>
      </w:r>
      <w:r w:rsidR="0072195E" w:rsidRPr="00DA3126">
        <w:rPr>
          <w:rFonts w:ascii="Arial" w:hAnsi="Arial" w:cs="Arial"/>
          <w:szCs w:val="24"/>
        </w:rPr>
        <w:t xml:space="preserve">The </w:t>
      </w:r>
      <w:r w:rsidR="00421A69" w:rsidRPr="00DA3126">
        <w:rPr>
          <w:rFonts w:ascii="Arial" w:hAnsi="Arial" w:cs="Arial"/>
          <w:szCs w:val="24"/>
        </w:rPr>
        <w:t>A</w:t>
      </w:r>
      <w:r w:rsidR="0072195E" w:rsidRPr="00DA3126">
        <w:rPr>
          <w:rFonts w:ascii="Arial" w:hAnsi="Arial" w:cs="Arial"/>
          <w:szCs w:val="24"/>
        </w:rPr>
        <w:t xml:space="preserve">ssociate </w:t>
      </w:r>
      <w:r w:rsidR="00421A69" w:rsidRPr="00DA3126">
        <w:rPr>
          <w:rFonts w:ascii="Arial" w:hAnsi="Arial" w:cs="Arial"/>
          <w:szCs w:val="24"/>
        </w:rPr>
        <w:t>D</w:t>
      </w:r>
      <w:r w:rsidR="0072195E" w:rsidRPr="00DA3126">
        <w:rPr>
          <w:rFonts w:ascii="Arial" w:hAnsi="Arial" w:cs="Arial"/>
          <w:szCs w:val="24"/>
        </w:rPr>
        <w:t xml:space="preserve">ean will also serve as the </w:t>
      </w:r>
      <w:r w:rsidR="00FE48F4">
        <w:rPr>
          <w:rFonts w:ascii="Arial" w:hAnsi="Arial" w:cs="Arial"/>
          <w:szCs w:val="24"/>
        </w:rPr>
        <w:t>D</w:t>
      </w:r>
      <w:r w:rsidR="0072195E" w:rsidRPr="00DA3126">
        <w:rPr>
          <w:rFonts w:ascii="Arial" w:hAnsi="Arial" w:cs="Arial"/>
          <w:szCs w:val="24"/>
        </w:rPr>
        <w:t xml:space="preserve">irector of Business and Finance for </w:t>
      </w:r>
      <w:r w:rsidR="00421A69" w:rsidRPr="00DA3126">
        <w:rPr>
          <w:rFonts w:ascii="Arial" w:hAnsi="Arial" w:cs="Arial"/>
          <w:szCs w:val="24"/>
        </w:rPr>
        <w:t>the Douglass Institute is</w:t>
      </w:r>
      <w:r w:rsidR="0072195E" w:rsidRPr="00DA3126">
        <w:rPr>
          <w:rFonts w:ascii="Arial" w:hAnsi="Arial" w:cs="Arial"/>
          <w:szCs w:val="24"/>
        </w:rPr>
        <w:t xml:space="preserve"> responsible for developing and overseeing policies and procedures that are in compliance with the funding agencies, foundations and other fiscal support entities, with the purpose of supervising and monitoring the fiscal activities of ACEOP.</w:t>
      </w:r>
    </w:p>
    <w:p w:rsidR="00E23DC0" w:rsidRPr="00DA3126" w:rsidRDefault="00E23DC0" w:rsidP="00E23DC0">
      <w:pPr>
        <w:autoSpaceDE w:val="0"/>
        <w:autoSpaceDN w:val="0"/>
        <w:adjustRightInd w:val="0"/>
        <w:jc w:val="both"/>
        <w:rPr>
          <w:rFonts w:ascii="Arial" w:hAnsi="Arial" w:cs="Arial"/>
          <w:szCs w:val="24"/>
        </w:rPr>
      </w:pPr>
    </w:p>
    <w:p w:rsidR="00E23DC0" w:rsidRPr="00DA3126" w:rsidRDefault="00CA3735" w:rsidP="00E23DC0">
      <w:pPr>
        <w:autoSpaceDE w:val="0"/>
        <w:autoSpaceDN w:val="0"/>
        <w:adjustRightInd w:val="0"/>
        <w:jc w:val="both"/>
        <w:rPr>
          <w:rFonts w:ascii="Arial" w:hAnsi="Arial" w:cs="Arial"/>
          <w:b/>
          <w:sz w:val="26"/>
          <w:szCs w:val="26"/>
        </w:rPr>
      </w:pPr>
      <w:r w:rsidRPr="00DA3126">
        <w:rPr>
          <w:rFonts w:ascii="Arial" w:hAnsi="Arial" w:cs="Arial"/>
          <w:b/>
          <w:sz w:val="26"/>
          <w:szCs w:val="26"/>
        </w:rPr>
        <w:t>D</w:t>
      </w:r>
      <w:r w:rsidR="00E23DC0" w:rsidRPr="00DA3126">
        <w:rPr>
          <w:rFonts w:ascii="Arial" w:hAnsi="Arial" w:cs="Arial"/>
          <w:b/>
          <w:sz w:val="26"/>
          <w:szCs w:val="26"/>
        </w:rPr>
        <w:t xml:space="preserve">. </w:t>
      </w:r>
      <w:r w:rsidR="0068504D">
        <w:rPr>
          <w:rFonts w:ascii="Arial" w:hAnsi="Arial" w:cs="Arial"/>
          <w:b/>
          <w:sz w:val="26"/>
          <w:szCs w:val="26"/>
        </w:rPr>
        <w:t xml:space="preserve">The </w:t>
      </w:r>
      <w:r w:rsidR="00885969" w:rsidRPr="00DA3126">
        <w:rPr>
          <w:rFonts w:ascii="Arial" w:hAnsi="Arial" w:cs="Arial"/>
          <w:b/>
          <w:sz w:val="26"/>
          <w:szCs w:val="26"/>
        </w:rPr>
        <w:t>Associate Director of Research</w:t>
      </w:r>
    </w:p>
    <w:p w:rsidR="00D3131D" w:rsidRPr="00DA3126" w:rsidRDefault="00D3131D" w:rsidP="00846D70">
      <w:pPr>
        <w:jc w:val="both"/>
        <w:rPr>
          <w:rFonts w:ascii="Arial" w:hAnsi="Arial" w:cs="Arial"/>
          <w:sz w:val="26"/>
          <w:szCs w:val="26"/>
        </w:rPr>
      </w:pPr>
    </w:p>
    <w:p w:rsidR="00E23DC0" w:rsidRPr="00DA3126" w:rsidRDefault="00885969" w:rsidP="00846D70">
      <w:pPr>
        <w:jc w:val="both"/>
        <w:rPr>
          <w:rFonts w:ascii="Arial" w:hAnsi="Arial" w:cs="Arial"/>
          <w:bCs/>
        </w:rPr>
      </w:pPr>
      <w:r w:rsidRPr="00FE48F4">
        <w:rPr>
          <w:rFonts w:ascii="Arial" w:hAnsi="Arial" w:cs="Arial"/>
        </w:rPr>
        <w:t xml:space="preserve">The </w:t>
      </w:r>
      <w:r w:rsidRPr="00DA3126">
        <w:rPr>
          <w:rFonts w:ascii="Arial" w:hAnsi="Arial" w:cs="Arial"/>
          <w:b/>
          <w:i/>
        </w:rPr>
        <w:t>Ass</w:t>
      </w:r>
      <w:r w:rsidR="007474FB">
        <w:rPr>
          <w:rFonts w:ascii="Arial" w:hAnsi="Arial" w:cs="Arial"/>
          <w:b/>
          <w:i/>
        </w:rPr>
        <w:t>ociate</w:t>
      </w:r>
      <w:r w:rsidRPr="00DA3126">
        <w:rPr>
          <w:rFonts w:ascii="Arial" w:hAnsi="Arial" w:cs="Arial"/>
          <w:b/>
          <w:i/>
        </w:rPr>
        <w:t xml:space="preserve"> Director of Research</w:t>
      </w:r>
      <w:r w:rsidRPr="00DA3126">
        <w:rPr>
          <w:rFonts w:ascii="Arial" w:hAnsi="Arial" w:cs="Arial"/>
        </w:rPr>
        <w:t xml:space="preserve"> is responsible for assisting Dean and </w:t>
      </w:r>
      <w:r w:rsidRPr="00DA3126">
        <w:rPr>
          <w:rFonts w:ascii="Arial" w:hAnsi="Arial" w:cs="Arial"/>
          <w:bCs/>
        </w:rPr>
        <w:t>Director of Research in the administration, reporting, review, and dissemination of WVSU Agricultural and Environmental Research Station research projects.</w:t>
      </w:r>
      <w:r w:rsidRPr="00DA3126">
        <w:rPr>
          <w:rFonts w:ascii="Arial" w:hAnsi="Arial" w:cs="Arial"/>
        </w:rPr>
        <w:t xml:space="preserve">  </w:t>
      </w:r>
      <w:r w:rsidR="00846D70" w:rsidRPr="00DA3126">
        <w:rPr>
          <w:rFonts w:ascii="Arial" w:hAnsi="Arial" w:cs="Arial"/>
        </w:rPr>
        <w:t xml:space="preserve">The Associate Director of Research supervises the day-to-research activities of research faculty, technicians and other research staff.  </w:t>
      </w:r>
      <w:r w:rsidR="00416544" w:rsidRPr="00DA3126">
        <w:rPr>
          <w:rFonts w:ascii="Arial" w:hAnsi="Arial" w:cs="Arial"/>
        </w:rPr>
        <w:t xml:space="preserve">The Assistant Director </w:t>
      </w:r>
      <w:r w:rsidR="00711F7A" w:rsidRPr="00DA3126">
        <w:rPr>
          <w:rFonts w:ascii="Arial" w:hAnsi="Arial" w:cs="Arial"/>
        </w:rPr>
        <w:t>is also</w:t>
      </w:r>
      <w:r w:rsidR="00416544" w:rsidRPr="00DA3126">
        <w:rPr>
          <w:rFonts w:ascii="Arial" w:hAnsi="Arial" w:cs="Arial"/>
        </w:rPr>
        <w:t xml:space="preserve"> responsible for the administrative oversight of the </w:t>
      </w:r>
      <w:r w:rsidR="00416544" w:rsidRPr="00DA3126">
        <w:rPr>
          <w:rFonts w:ascii="Arial" w:hAnsi="Arial" w:cs="Arial"/>
          <w:bCs/>
        </w:rPr>
        <w:t>operation and maintenance of the facilities and experimental equipment associated with the WVSU experiment station.</w:t>
      </w:r>
      <w:r w:rsidR="00711F7A" w:rsidRPr="00DA3126">
        <w:rPr>
          <w:rFonts w:ascii="Arial" w:hAnsi="Arial" w:cs="Arial"/>
          <w:bCs/>
        </w:rPr>
        <w:t xml:space="preserve">  </w:t>
      </w:r>
      <w:r w:rsidR="003C2D68">
        <w:rPr>
          <w:rFonts w:ascii="Arial" w:hAnsi="Arial" w:cs="Arial"/>
          <w:bCs/>
        </w:rPr>
        <w:t>The Associate Director reports directly to the Dean.</w:t>
      </w:r>
    </w:p>
    <w:p w:rsidR="00416544" w:rsidRPr="00DA3126" w:rsidRDefault="00416544" w:rsidP="00846D70">
      <w:pPr>
        <w:jc w:val="both"/>
        <w:rPr>
          <w:rFonts w:ascii="Arial" w:hAnsi="Arial" w:cs="Arial"/>
          <w:bCs/>
        </w:rPr>
      </w:pPr>
    </w:p>
    <w:p w:rsidR="00416544" w:rsidRPr="00DA3126" w:rsidRDefault="00416544" w:rsidP="00846D70">
      <w:pPr>
        <w:jc w:val="both"/>
        <w:rPr>
          <w:rFonts w:ascii="Arial" w:hAnsi="Arial" w:cs="Arial"/>
          <w:szCs w:val="24"/>
        </w:rPr>
      </w:pPr>
      <w:r w:rsidRPr="00FE48F4">
        <w:rPr>
          <w:rFonts w:ascii="Arial" w:hAnsi="Arial" w:cs="Arial"/>
          <w:bCs/>
        </w:rPr>
        <w:t>The</w:t>
      </w:r>
      <w:r w:rsidRPr="00DA3126">
        <w:rPr>
          <w:rFonts w:ascii="Arial" w:hAnsi="Arial" w:cs="Arial"/>
          <w:b/>
          <w:bCs/>
          <w:i/>
        </w:rPr>
        <w:t xml:space="preserve"> Assistant Director</w:t>
      </w:r>
      <w:r w:rsidRPr="00DA3126">
        <w:rPr>
          <w:rFonts w:ascii="Arial" w:hAnsi="Arial" w:cs="Arial"/>
          <w:bCs/>
        </w:rPr>
        <w:t xml:space="preserve"> </w:t>
      </w:r>
      <w:r w:rsidR="00711F7A" w:rsidRPr="00DA3126">
        <w:rPr>
          <w:rFonts w:ascii="Arial" w:hAnsi="Arial" w:cs="Arial"/>
          <w:bCs/>
        </w:rPr>
        <w:t>assists</w:t>
      </w:r>
      <w:r w:rsidRPr="00DA3126">
        <w:rPr>
          <w:rFonts w:ascii="Arial" w:hAnsi="Arial" w:cs="Arial"/>
          <w:bCs/>
        </w:rPr>
        <w:t xml:space="preserve"> the Associate Director </w:t>
      </w:r>
      <w:r w:rsidR="00711F7A" w:rsidRPr="00DA3126">
        <w:rPr>
          <w:rFonts w:ascii="Arial" w:hAnsi="Arial" w:cs="Arial"/>
          <w:bCs/>
        </w:rPr>
        <w:t>Implementation</w:t>
      </w:r>
      <w:r w:rsidRPr="00DA3126">
        <w:rPr>
          <w:rFonts w:ascii="Arial" w:hAnsi="Arial" w:cs="Arial"/>
          <w:bCs/>
        </w:rPr>
        <w:t xml:space="preserve"> and sustainability of the </w:t>
      </w:r>
      <w:r w:rsidR="00711F7A" w:rsidRPr="00DA3126">
        <w:rPr>
          <w:rFonts w:ascii="Arial" w:hAnsi="Arial" w:cs="Arial"/>
          <w:bCs/>
        </w:rPr>
        <w:t xml:space="preserve">Douglass institute </w:t>
      </w:r>
      <w:r w:rsidRPr="00DA3126">
        <w:rPr>
          <w:rFonts w:ascii="Arial" w:hAnsi="Arial" w:cs="Arial"/>
          <w:bCs/>
        </w:rPr>
        <w:t xml:space="preserve">research </w:t>
      </w:r>
      <w:r w:rsidR="00711F7A" w:rsidRPr="00DA3126">
        <w:rPr>
          <w:rFonts w:ascii="Arial" w:hAnsi="Arial" w:cs="Arial"/>
          <w:bCs/>
        </w:rPr>
        <w:t>program</w:t>
      </w:r>
      <w:r w:rsidRPr="00DA3126">
        <w:rPr>
          <w:rFonts w:ascii="Arial" w:hAnsi="Arial" w:cs="Arial"/>
          <w:bCs/>
        </w:rPr>
        <w:t xml:space="preserve">.  The Assistant director works with the University facilities and </w:t>
      </w:r>
      <w:r w:rsidR="00711F7A" w:rsidRPr="00DA3126">
        <w:rPr>
          <w:rFonts w:ascii="Arial" w:hAnsi="Arial" w:cs="Arial"/>
          <w:bCs/>
        </w:rPr>
        <w:t>maintenance</w:t>
      </w:r>
      <w:r w:rsidRPr="00DA3126">
        <w:rPr>
          <w:rFonts w:ascii="Arial" w:hAnsi="Arial" w:cs="Arial"/>
          <w:bCs/>
        </w:rPr>
        <w:t xml:space="preserve"> staff to coordinate maintenance and repair of research facilities and grounds.  The Assistant Director reports to the Associate Director.</w:t>
      </w:r>
    </w:p>
    <w:p w:rsidR="00E23DC0" w:rsidRPr="00DA3126" w:rsidRDefault="00E23DC0" w:rsidP="00E23DC0">
      <w:pPr>
        <w:autoSpaceDE w:val="0"/>
        <w:autoSpaceDN w:val="0"/>
        <w:adjustRightInd w:val="0"/>
        <w:jc w:val="both"/>
        <w:rPr>
          <w:rFonts w:ascii="Arial" w:hAnsi="Arial" w:cs="Arial"/>
          <w:szCs w:val="24"/>
        </w:rPr>
      </w:pPr>
    </w:p>
    <w:p w:rsidR="00E23DC0" w:rsidRPr="00DA3126" w:rsidRDefault="00CA3735" w:rsidP="0089470A">
      <w:pPr>
        <w:autoSpaceDE w:val="0"/>
        <w:autoSpaceDN w:val="0"/>
        <w:adjustRightInd w:val="0"/>
        <w:jc w:val="both"/>
        <w:rPr>
          <w:rFonts w:ascii="Arial" w:hAnsi="Arial" w:cs="Arial"/>
          <w:b/>
          <w:sz w:val="26"/>
          <w:szCs w:val="26"/>
        </w:rPr>
      </w:pPr>
      <w:r w:rsidRPr="00DA3126">
        <w:rPr>
          <w:rFonts w:ascii="Arial" w:hAnsi="Arial" w:cs="Arial"/>
          <w:b/>
          <w:sz w:val="26"/>
          <w:szCs w:val="26"/>
        </w:rPr>
        <w:t>E</w:t>
      </w:r>
      <w:r w:rsidR="00F16D43" w:rsidRPr="00DA3126">
        <w:rPr>
          <w:rFonts w:ascii="Arial" w:hAnsi="Arial" w:cs="Arial"/>
          <w:b/>
          <w:sz w:val="26"/>
          <w:szCs w:val="26"/>
        </w:rPr>
        <w:t xml:space="preserve">. </w:t>
      </w:r>
      <w:r w:rsidRPr="00DA3126">
        <w:rPr>
          <w:rFonts w:ascii="Arial" w:hAnsi="Arial" w:cs="Arial"/>
          <w:b/>
          <w:sz w:val="26"/>
          <w:szCs w:val="26"/>
        </w:rPr>
        <w:t xml:space="preserve"> </w:t>
      </w:r>
      <w:r w:rsidR="0068504D">
        <w:rPr>
          <w:rFonts w:ascii="Arial" w:hAnsi="Arial" w:cs="Arial"/>
          <w:b/>
          <w:sz w:val="26"/>
          <w:szCs w:val="26"/>
        </w:rPr>
        <w:t xml:space="preserve">The </w:t>
      </w:r>
      <w:r w:rsidR="00711F7A" w:rsidRPr="00DA3126">
        <w:rPr>
          <w:rFonts w:ascii="Arial" w:hAnsi="Arial" w:cs="Arial"/>
          <w:b/>
          <w:sz w:val="26"/>
          <w:szCs w:val="26"/>
        </w:rPr>
        <w:t>Associate Director of Extension</w:t>
      </w:r>
    </w:p>
    <w:p w:rsidR="00446AA1" w:rsidRPr="00DA3126" w:rsidRDefault="00446AA1" w:rsidP="0089470A">
      <w:pPr>
        <w:jc w:val="both"/>
        <w:rPr>
          <w:rFonts w:ascii="Arial" w:hAnsi="Arial" w:cs="Arial"/>
          <w:szCs w:val="24"/>
        </w:rPr>
      </w:pPr>
    </w:p>
    <w:p w:rsidR="0089470A" w:rsidRPr="00DA3126" w:rsidRDefault="00711F7A" w:rsidP="0089470A">
      <w:pPr>
        <w:jc w:val="both"/>
        <w:rPr>
          <w:rFonts w:ascii="Arial" w:hAnsi="Arial" w:cs="Arial"/>
          <w:szCs w:val="24"/>
        </w:rPr>
      </w:pPr>
      <w:r w:rsidRPr="00FE48F4">
        <w:rPr>
          <w:rFonts w:ascii="Arial" w:hAnsi="Arial" w:cs="Arial"/>
          <w:szCs w:val="24"/>
        </w:rPr>
        <w:t>The</w:t>
      </w:r>
      <w:r w:rsidRPr="00DA3126">
        <w:rPr>
          <w:rFonts w:ascii="Arial" w:hAnsi="Arial" w:cs="Arial"/>
          <w:b/>
          <w:i/>
          <w:szCs w:val="24"/>
        </w:rPr>
        <w:t xml:space="preserve"> Associate </w:t>
      </w:r>
      <w:r w:rsidR="000E0795" w:rsidRPr="00DA3126">
        <w:rPr>
          <w:rFonts w:ascii="Arial" w:hAnsi="Arial" w:cs="Arial"/>
          <w:b/>
          <w:i/>
          <w:szCs w:val="24"/>
        </w:rPr>
        <w:t>Director</w:t>
      </w:r>
      <w:r w:rsidRPr="00DA3126">
        <w:rPr>
          <w:rFonts w:ascii="Arial" w:hAnsi="Arial" w:cs="Arial"/>
          <w:b/>
          <w:i/>
          <w:szCs w:val="24"/>
        </w:rPr>
        <w:t xml:space="preserve"> of Extension</w:t>
      </w:r>
      <w:r w:rsidRPr="00DA3126">
        <w:rPr>
          <w:rFonts w:ascii="Arial" w:hAnsi="Arial" w:cs="Arial"/>
          <w:szCs w:val="24"/>
        </w:rPr>
        <w:t xml:space="preserve"> </w:t>
      </w:r>
      <w:r w:rsidR="0068504D" w:rsidRPr="0068504D">
        <w:rPr>
          <w:rFonts w:ascii="Arial" w:hAnsi="Arial" w:cs="Arial"/>
          <w:b/>
          <w:i/>
          <w:szCs w:val="24"/>
        </w:rPr>
        <w:t>Service</w:t>
      </w:r>
      <w:r w:rsidR="0068504D">
        <w:rPr>
          <w:rFonts w:ascii="Arial" w:hAnsi="Arial" w:cs="Arial"/>
          <w:szCs w:val="24"/>
        </w:rPr>
        <w:t xml:space="preserve"> </w:t>
      </w:r>
      <w:r w:rsidRPr="00DA3126">
        <w:rPr>
          <w:rFonts w:ascii="Arial" w:hAnsi="Arial" w:cs="Arial"/>
          <w:szCs w:val="24"/>
        </w:rPr>
        <w:t xml:space="preserve">is responsible </w:t>
      </w:r>
      <w:r w:rsidR="0089470A" w:rsidRPr="00DA3126">
        <w:rPr>
          <w:rFonts w:ascii="Arial" w:hAnsi="Arial" w:cs="Arial"/>
          <w:szCs w:val="24"/>
        </w:rPr>
        <w:t xml:space="preserve">for supervising the development, delivery and maintenance of extension activities in the areas of </w:t>
      </w:r>
      <w:r w:rsidR="00CA09A7" w:rsidRPr="00DA3126">
        <w:rPr>
          <w:rFonts w:ascii="Arial" w:hAnsi="Arial" w:cs="Arial"/>
          <w:szCs w:val="24"/>
        </w:rPr>
        <w:t xml:space="preserve">4-H </w:t>
      </w:r>
      <w:r w:rsidR="0089470A" w:rsidRPr="00DA3126">
        <w:rPr>
          <w:rFonts w:ascii="Arial" w:hAnsi="Arial" w:cs="Arial"/>
          <w:szCs w:val="24"/>
        </w:rPr>
        <w:t xml:space="preserve">youth development, community and economic development, family and consumer science, </w:t>
      </w:r>
      <w:r w:rsidR="00CA09A7" w:rsidRPr="00DA3126">
        <w:rPr>
          <w:rFonts w:ascii="Arial" w:hAnsi="Arial" w:cs="Arial"/>
          <w:szCs w:val="24"/>
        </w:rPr>
        <w:t>and agriculture and natural resources</w:t>
      </w:r>
      <w:r w:rsidR="00421A69" w:rsidRPr="00DA3126">
        <w:rPr>
          <w:rFonts w:ascii="Arial" w:hAnsi="Arial" w:cs="Arial"/>
          <w:szCs w:val="24"/>
        </w:rPr>
        <w:t>,</w:t>
      </w:r>
      <w:r w:rsidR="0089470A" w:rsidRPr="00DA3126">
        <w:rPr>
          <w:rFonts w:ascii="Arial" w:hAnsi="Arial" w:cs="Arial"/>
          <w:szCs w:val="24"/>
        </w:rPr>
        <w:t xml:space="preserve"> establishing  partnerships with other institutions, community organizations, industry,</w:t>
      </w:r>
      <w:r w:rsidR="00421A69" w:rsidRPr="00DA3126">
        <w:rPr>
          <w:rFonts w:ascii="Arial" w:hAnsi="Arial" w:cs="Arial"/>
          <w:szCs w:val="24"/>
        </w:rPr>
        <w:t xml:space="preserve"> and state and federal agencies and</w:t>
      </w:r>
      <w:r w:rsidR="0089470A" w:rsidRPr="00DA3126">
        <w:rPr>
          <w:rFonts w:ascii="Arial" w:hAnsi="Arial" w:cs="Arial"/>
          <w:szCs w:val="24"/>
        </w:rPr>
        <w:t xml:space="preserve"> assisting the institution in securing funds to promote and maintain outreach activities  The Associate Director reports directly to the Dean.</w:t>
      </w:r>
    </w:p>
    <w:p w:rsidR="009D7304" w:rsidRPr="00DA3126" w:rsidRDefault="009D7304" w:rsidP="0089470A">
      <w:pPr>
        <w:jc w:val="both"/>
        <w:rPr>
          <w:rFonts w:ascii="Arial" w:hAnsi="Arial" w:cs="Arial"/>
          <w:szCs w:val="24"/>
        </w:rPr>
      </w:pPr>
    </w:p>
    <w:p w:rsidR="009D7304" w:rsidRPr="00DA3126" w:rsidRDefault="00B909C5" w:rsidP="00446AA1">
      <w:pPr>
        <w:autoSpaceDE w:val="0"/>
        <w:autoSpaceDN w:val="0"/>
        <w:adjustRightInd w:val="0"/>
        <w:jc w:val="both"/>
        <w:rPr>
          <w:rFonts w:ascii="Arial" w:hAnsi="Arial" w:cs="Arial"/>
          <w:szCs w:val="24"/>
        </w:rPr>
      </w:pPr>
      <w:r w:rsidRPr="00FE48F4">
        <w:rPr>
          <w:rFonts w:ascii="Arial" w:hAnsi="Arial" w:cs="Arial"/>
          <w:szCs w:val="24"/>
        </w:rPr>
        <w:t>The</w:t>
      </w:r>
      <w:r w:rsidRPr="00DA3126">
        <w:rPr>
          <w:rFonts w:ascii="Arial" w:hAnsi="Arial" w:cs="Arial"/>
          <w:b/>
          <w:i/>
          <w:szCs w:val="24"/>
        </w:rPr>
        <w:t xml:space="preserve"> </w:t>
      </w:r>
      <w:r w:rsidR="009D7304" w:rsidRPr="00DA3126">
        <w:rPr>
          <w:rFonts w:ascii="Arial" w:hAnsi="Arial" w:cs="Arial"/>
          <w:b/>
          <w:i/>
          <w:szCs w:val="24"/>
        </w:rPr>
        <w:t>Assistant Director of Extension</w:t>
      </w:r>
      <w:r w:rsidR="00446AA1" w:rsidRPr="00DA3126">
        <w:rPr>
          <w:rFonts w:ascii="Arial" w:hAnsi="Arial" w:cs="Arial"/>
          <w:szCs w:val="24"/>
        </w:rPr>
        <w:t xml:space="preserve"> </w:t>
      </w:r>
      <w:r w:rsidR="0068504D" w:rsidRPr="0068504D">
        <w:rPr>
          <w:rFonts w:ascii="Arial" w:hAnsi="Arial" w:cs="Arial"/>
          <w:b/>
          <w:i/>
          <w:szCs w:val="24"/>
        </w:rPr>
        <w:t>Service</w:t>
      </w:r>
      <w:r w:rsidR="0068504D">
        <w:rPr>
          <w:rFonts w:ascii="Arial" w:hAnsi="Arial" w:cs="Arial"/>
          <w:szCs w:val="24"/>
        </w:rPr>
        <w:t xml:space="preserve"> </w:t>
      </w:r>
      <w:r w:rsidR="00CA09A7" w:rsidRPr="00DA3126">
        <w:rPr>
          <w:rFonts w:ascii="Arial" w:hAnsi="Arial" w:cs="Arial"/>
          <w:szCs w:val="24"/>
        </w:rPr>
        <w:t>serves a primary role in evaluation and impact demonstration reporting for the program as well as serves as primary contact for the</w:t>
      </w:r>
      <w:r w:rsidR="00446AA1" w:rsidRPr="00DA3126">
        <w:rPr>
          <w:rFonts w:ascii="Arial" w:hAnsi="Arial" w:cs="Arial"/>
          <w:szCs w:val="24"/>
        </w:rPr>
        <w:t xml:space="preserve"> operations of the county offices securing and managing county appropriations, and </w:t>
      </w:r>
      <w:r w:rsidRPr="00DA3126">
        <w:rPr>
          <w:rFonts w:ascii="Arial" w:hAnsi="Arial" w:cs="Arial"/>
          <w:szCs w:val="24"/>
        </w:rPr>
        <w:t xml:space="preserve">maintaining communications with </w:t>
      </w:r>
      <w:r w:rsidR="00446AA1" w:rsidRPr="00DA3126">
        <w:rPr>
          <w:rFonts w:ascii="Arial" w:hAnsi="Arial" w:cs="Arial"/>
          <w:szCs w:val="24"/>
        </w:rPr>
        <w:t xml:space="preserve">county constituents, stakeholders and partners.  </w:t>
      </w:r>
      <w:r w:rsidRPr="00DA3126">
        <w:rPr>
          <w:rFonts w:ascii="Arial" w:hAnsi="Arial" w:cs="Arial"/>
          <w:szCs w:val="24"/>
        </w:rPr>
        <w:t>The Assistant Director reports to the Associate Director of Extension.</w:t>
      </w:r>
    </w:p>
    <w:p w:rsidR="009D7304" w:rsidRPr="00DA3126" w:rsidRDefault="009D7304" w:rsidP="0089470A">
      <w:pPr>
        <w:jc w:val="both"/>
        <w:rPr>
          <w:rFonts w:ascii="Arial" w:hAnsi="Arial" w:cs="Arial"/>
          <w:szCs w:val="24"/>
        </w:rPr>
      </w:pPr>
    </w:p>
    <w:p w:rsidR="009D7304" w:rsidRPr="00DA3126" w:rsidRDefault="0068504D" w:rsidP="0089470A">
      <w:pPr>
        <w:jc w:val="both"/>
        <w:rPr>
          <w:rFonts w:ascii="Arial" w:hAnsi="Arial" w:cs="Arial"/>
        </w:rPr>
      </w:pPr>
      <w:r w:rsidRPr="00FE48F4">
        <w:rPr>
          <w:rFonts w:ascii="Arial" w:hAnsi="Arial" w:cs="Arial"/>
          <w:szCs w:val="24"/>
        </w:rPr>
        <w:t>The</w:t>
      </w:r>
      <w:r>
        <w:rPr>
          <w:rFonts w:ascii="Arial" w:hAnsi="Arial" w:cs="Arial"/>
          <w:b/>
          <w:i/>
          <w:szCs w:val="24"/>
        </w:rPr>
        <w:t xml:space="preserve"> </w:t>
      </w:r>
      <w:r w:rsidR="009D7304" w:rsidRPr="00DA3126">
        <w:rPr>
          <w:rFonts w:ascii="Arial" w:hAnsi="Arial" w:cs="Arial"/>
          <w:b/>
          <w:i/>
          <w:szCs w:val="24"/>
        </w:rPr>
        <w:t xml:space="preserve">Program </w:t>
      </w:r>
      <w:r w:rsidR="00B909C5" w:rsidRPr="00DA3126">
        <w:rPr>
          <w:rFonts w:ascii="Arial" w:hAnsi="Arial" w:cs="Arial"/>
          <w:b/>
          <w:i/>
          <w:szCs w:val="24"/>
        </w:rPr>
        <w:t xml:space="preserve">Leaders </w:t>
      </w:r>
      <w:r w:rsidR="00B909C5" w:rsidRPr="00DA3126">
        <w:rPr>
          <w:rFonts w:ascii="Arial" w:hAnsi="Arial" w:cs="Arial"/>
          <w:szCs w:val="24"/>
        </w:rPr>
        <w:t>are</w:t>
      </w:r>
      <w:r w:rsidR="00B909C5" w:rsidRPr="00DA3126">
        <w:rPr>
          <w:rFonts w:ascii="Arial" w:hAnsi="Arial" w:cs="Arial"/>
        </w:rPr>
        <w:t xml:space="preserve"> responsible for the implementation of a variety of state, regional and national initiatives.  Working in collaboration with the WVSU Land-Grant Administration, the Program Leader will provide visionary and contemporary leadership for the development of high-impact educational programs and publications in the</w:t>
      </w:r>
      <w:r w:rsidR="00CA09A7" w:rsidRPr="00DA3126">
        <w:rPr>
          <w:rFonts w:ascii="Arial" w:hAnsi="Arial" w:cs="Arial"/>
        </w:rPr>
        <w:t>ir respective curricular</w:t>
      </w:r>
      <w:r w:rsidR="00B909C5" w:rsidRPr="00DA3126">
        <w:rPr>
          <w:rFonts w:ascii="Arial" w:hAnsi="Arial" w:cs="Arial"/>
        </w:rPr>
        <w:t xml:space="preserve"> areas</w:t>
      </w:r>
      <w:r w:rsidR="00CA09A7" w:rsidRPr="00DA3126">
        <w:rPr>
          <w:rFonts w:ascii="Arial" w:hAnsi="Arial" w:cs="Arial"/>
        </w:rPr>
        <w:t>.</w:t>
      </w:r>
      <w:r w:rsidR="00B909C5" w:rsidRPr="00DA3126">
        <w:rPr>
          <w:rFonts w:ascii="Arial" w:hAnsi="Arial" w:cs="Arial"/>
        </w:rPr>
        <w:t xml:space="preserve">  The Program Leader will also be expected to assist WVSU Extension </w:t>
      </w:r>
      <w:r w:rsidR="00CA09A7" w:rsidRPr="00DA3126">
        <w:rPr>
          <w:rFonts w:ascii="Arial" w:hAnsi="Arial" w:cs="Arial"/>
        </w:rPr>
        <w:t xml:space="preserve">Service </w:t>
      </w:r>
      <w:r w:rsidR="00B909C5" w:rsidRPr="00DA3126">
        <w:rPr>
          <w:rFonts w:ascii="Arial" w:hAnsi="Arial" w:cs="Arial"/>
        </w:rPr>
        <w:t>personnel to identify the most efficient means to deliver timely, research-based information and programs to our diverse clientele and stakeholders.</w:t>
      </w:r>
      <w:r w:rsidR="0067134F" w:rsidRPr="00DA3126">
        <w:rPr>
          <w:rFonts w:ascii="Arial" w:hAnsi="Arial" w:cs="Arial"/>
        </w:rPr>
        <w:t xml:space="preserve">  Program Leaders report to the Associate Director of Extension</w:t>
      </w:r>
    </w:p>
    <w:p w:rsidR="00B909C5" w:rsidRPr="00DA3126" w:rsidRDefault="00B909C5" w:rsidP="0089470A">
      <w:pPr>
        <w:jc w:val="both"/>
        <w:rPr>
          <w:rFonts w:ascii="Arial" w:hAnsi="Arial" w:cs="Arial"/>
        </w:rPr>
      </w:pPr>
    </w:p>
    <w:p w:rsidR="00B909C5" w:rsidRPr="00DA3126" w:rsidRDefault="0068504D" w:rsidP="00B909C5">
      <w:pPr>
        <w:autoSpaceDE w:val="0"/>
        <w:autoSpaceDN w:val="0"/>
        <w:adjustRightInd w:val="0"/>
        <w:jc w:val="both"/>
        <w:rPr>
          <w:rFonts w:ascii="Arial" w:hAnsi="Arial" w:cs="Arial"/>
          <w:szCs w:val="24"/>
        </w:rPr>
      </w:pPr>
      <w:r w:rsidRPr="00FE48F4">
        <w:rPr>
          <w:rFonts w:ascii="Arial" w:hAnsi="Arial" w:cs="Arial"/>
          <w:szCs w:val="24"/>
        </w:rPr>
        <w:t>The</w:t>
      </w:r>
      <w:r>
        <w:rPr>
          <w:rFonts w:ascii="Arial" w:hAnsi="Arial" w:cs="Arial"/>
          <w:b/>
          <w:i/>
          <w:szCs w:val="24"/>
        </w:rPr>
        <w:t xml:space="preserve"> </w:t>
      </w:r>
      <w:r w:rsidR="00B909C5" w:rsidRPr="00DA3126">
        <w:rPr>
          <w:rFonts w:ascii="Arial" w:hAnsi="Arial" w:cs="Arial"/>
          <w:b/>
          <w:i/>
          <w:szCs w:val="24"/>
        </w:rPr>
        <w:t xml:space="preserve">Extension </w:t>
      </w:r>
      <w:r w:rsidR="009D7304" w:rsidRPr="00DA3126">
        <w:rPr>
          <w:rFonts w:ascii="Arial" w:hAnsi="Arial" w:cs="Arial"/>
          <w:b/>
          <w:i/>
          <w:szCs w:val="24"/>
        </w:rPr>
        <w:t>Specialist</w:t>
      </w:r>
      <w:r w:rsidR="00B909C5" w:rsidRPr="00DA3126">
        <w:rPr>
          <w:rFonts w:ascii="Arial" w:hAnsi="Arial" w:cs="Arial"/>
          <w:b/>
          <w:i/>
          <w:szCs w:val="24"/>
        </w:rPr>
        <w:t>s</w:t>
      </w:r>
      <w:r w:rsidR="00B909C5" w:rsidRPr="00DA3126">
        <w:rPr>
          <w:rFonts w:ascii="Arial" w:hAnsi="Arial" w:cs="Arial"/>
          <w:szCs w:val="24"/>
        </w:rPr>
        <w:t xml:space="preserve"> are responsible for providing statewide leadership for extension educational programs, products and applied research. The significant area of responsibility will be to identify opportunities and needs of the intended audience by developing, implementing, and evaluating non-formal educational programs. </w:t>
      </w:r>
      <w:r w:rsidR="0067134F" w:rsidRPr="00DA3126">
        <w:rPr>
          <w:rFonts w:ascii="Arial" w:hAnsi="Arial" w:cs="Arial"/>
          <w:szCs w:val="24"/>
        </w:rPr>
        <w:t>Extension Specialists report to Program Leaders</w:t>
      </w:r>
    </w:p>
    <w:p w:rsidR="009D7304" w:rsidRPr="00DA3126" w:rsidRDefault="009D7304" w:rsidP="0089470A">
      <w:pPr>
        <w:jc w:val="both"/>
        <w:rPr>
          <w:rFonts w:ascii="Arial" w:hAnsi="Arial" w:cs="Arial"/>
          <w:szCs w:val="24"/>
        </w:rPr>
      </w:pPr>
    </w:p>
    <w:p w:rsidR="0067134F" w:rsidRPr="00DA3126" w:rsidRDefault="0068504D" w:rsidP="0067134F">
      <w:pPr>
        <w:jc w:val="both"/>
        <w:rPr>
          <w:rFonts w:ascii="Arial" w:hAnsi="Arial" w:cs="Arial"/>
          <w:szCs w:val="24"/>
        </w:rPr>
      </w:pPr>
      <w:r w:rsidRPr="00FE48F4">
        <w:rPr>
          <w:rFonts w:ascii="Arial" w:hAnsi="Arial" w:cs="Arial"/>
          <w:szCs w:val="24"/>
        </w:rPr>
        <w:t>The</w:t>
      </w:r>
      <w:r>
        <w:rPr>
          <w:rFonts w:ascii="Arial" w:hAnsi="Arial" w:cs="Arial"/>
          <w:b/>
          <w:i/>
          <w:szCs w:val="24"/>
        </w:rPr>
        <w:t xml:space="preserve"> </w:t>
      </w:r>
      <w:r w:rsidR="00B909C5" w:rsidRPr="00DA3126">
        <w:rPr>
          <w:rFonts w:ascii="Arial" w:hAnsi="Arial" w:cs="Arial"/>
          <w:b/>
          <w:i/>
          <w:szCs w:val="24"/>
        </w:rPr>
        <w:t xml:space="preserve">Extension </w:t>
      </w:r>
      <w:r w:rsidR="009D7304" w:rsidRPr="00DA3126">
        <w:rPr>
          <w:rFonts w:ascii="Arial" w:hAnsi="Arial" w:cs="Arial"/>
          <w:b/>
          <w:i/>
          <w:szCs w:val="24"/>
        </w:rPr>
        <w:t>Agents</w:t>
      </w:r>
      <w:r w:rsidR="00CA09A7" w:rsidRPr="00DA3126">
        <w:rPr>
          <w:rFonts w:ascii="Arial" w:hAnsi="Arial" w:cs="Arial"/>
          <w:b/>
          <w:i/>
          <w:szCs w:val="24"/>
        </w:rPr>
        <w:t xml:space="preserve"> &amp; Program Coordinators</w:t>
      </w:r>
      <w:r w:rsidR="0067134F" w:rsidRPr="00DA3126">
        <w:rPr>
          <w:rFonts w:ascii="Arial" w:hAnsi="Arial" w:cs="Arial"/>
          <w:szCs w:val="24"/>
        </w:rPr>
        <w:t xml:space="preserve"> are responsible for contributing to the extension program areas by developing, implementing and assessing educational programs and products for diverse audiences.  Working in collaboration with other WVSU Extension </w:t>
      </w:r>
      <w:r w:rsidR="00CA09A7" w:rsidRPr="00DA3126">
        <w:rPr>
          <w:rFonts w:ascii="Arial" w:hAnsi="Arial" w:cs="Arial"/>
          <w:szCs w:val="24"/>
        </w:rPr>
        <w:t xml:space="preserve">Service </w:t>
      </w:r>
      <w:r w:rsidR="0067134F" w:rsidRPr="00DA3126">
        <w:rPr>
          <w:rFonts w:ascii="Arial" w:hAnsi="Arial" w:cs="Arial"/>
          <w:szCs w:val="24"/>
        </w:rPr>
        <w:t>personnel, extension agents will contribute to high-impact educational programs and publications.  Extension agents are also be expected to deliver timely, research-based information and programs to our diverse clientele and stakeholders.  Extension Agents report to Program Leaders.</w:t>
      </w:r>
    </w:p>
    <w:p w:rsidR="009D7304" w:rsidRPr="00DA3126" w:rsidRDefault="009D7304" w:rsidP="0089470A">
      <w:pPr>
        <w:jc w:val="both"/>
        <w:rPr>
          <w:rFonts w:ascii="Arial" w:hAnsi="Arial" w:cs="Arial"/>
          <w:b/>
          <w:i/>
          <w:szCs w:val="24"/>
        </w:rPr>
      </w:pPr>
    </w:p>
    <w:p w:rsidR="0067134F" w:rsidRPr="00DA3126" w:rsidRDefault="00FE48F4" w:rsidP="0067134F">
      <w:pPr>
        <w:autoSpaceDE w:val="0"/>
        <w:autoSpaceDN w:val="0"/>
        <w:adjustRightInd w:val="0"/>
        <w:jc w:val="both"/>
        <w:rPr>
          <w:rFonts w:ascii="Arial" w:hAnsi="Arial" w:cs="Arial"/>
        </w:rPr>
      </w:pPr>
      <w:r w:rsidRPr="00FE48F4">
        <w:rPr>
          <w:rFonts w:ascii="Arial" w:hAnsi="Arial" w:cs="Arial"/>
          <w:szCs w:val="24"/>
        </w:rPr>
        <w:t>The</w:t>
      </w:r>
      <w:r>
        <w:rPr>
          <w:rFonts w:ascii="Arial" w:hAnsi="Arial" w:cs="Arial"/>
          <w:b/>
          <w:i/>
          <w:szCs w:val="24"/>
        </w:rPr>
        <w:t xml:space="preserve"> </w:t>
      </w:r>
      <w:r w:rsidR="009D7304" w:rsidRPr="00DA3126">
        <w:rPr>
          <w:rFonts w:ascii="Arial" w:hAnsi="Arial" w:cs="Arial"/>
          <w:b/>
          <w:i/>
          <w:szCs w:val="24"/>
        </w:rPr>
        <w:t>Extension Associates</w:t>
      </w:r>
      <w:r w:rsidR="0067134F" w:rsidRPr="00DA3126">
        <w:rPr>
          <w:rFonts w:ascii="Arial" w:hAnsi="Arial" w:cs="Arial"/>
          <w:b/>
          <w:i/>
          <w:szCs w:val="24"/>
        </w:rPr>
        <w:t xml:space="preserve"> (non-faculty) </w:t>
      </w:r>
      <w:r w:rsidR="0067134F" w:rsidRPr="00DA3126">
        <w:rPr>
          <w:rFonts w:ascii="Arial" w:hAnsi="Arial" w:cs="Arial"/>
        </w:rPr>
        <w:t>are responsible for providing basic instruction in a number of extension programming areas.  Extension associates report to Extension Agents.</w:t>
      </w:r>
    </w:p>
    <w:p w:rsidR="009D7304" w:rsidRPr="00DA3126" w:rsidRDefault="009D7304" w:rsidP="0067134F">
      <w:pPr>
        <w:jc w:val="both"/>
        <w:rPr>
          <w:rFonts w:ascii="Arial" w:hAnsi="Arial" w:cs="Arial"/>
          <w:b/>
          <w:i/>
          <w:sz w:val="26"/>
          <w:szCs w:val="26"/>
        </w:rPr>
      </w:pPr>
    </w:p>
    <w:p w:rsidR="00E23DC0" w:rsidRPr="00DA3126" w:rsidRDefault="00CA3735" w:rsidP="00E23DC0">
      <w:pPr>
        <w:autoSpaceDE w:val="0"/>
        <w:autoSpaceDN w:val="0"/>
        <w:adjustRightInd w:val="0"/>
        <w:jc w:val="both"/>
        <w:rPr>
          <w:rFonts w:ascii="Arial" w:hAnsi="Arial" w:cs="Arial"/>
          <w:b/>
          <w:szCs w:val="24"/>
        </w:rPr>
      </w:pPr>
      <w:r w:rsidRPr="00DA3126">
        <w:rPr>
          <w:rFonts w:ascii="Arial" w:hAnsi="Arial" w:cs="Arial"/>
          <w:b/>
          <w:sz w:val="26"/>
          <w:szCs w:val="26"/>
        </w:rPr>
        <w:t>F</w:t>
      </w:r>
      <w:r w:rsidR="000E0795" w:rsidRPr="00DA3126">
        <w:rPr>
          <w:rFonts w:ascii="Arial" w:hAnsi="Arial" w:cs="Arial"/>
          <w:b/>
          <w:sz w:val="26"/>
          <w:szCs w:val="26"/>
        </w:rPr>
        <w:t>. Director of Communications</w:t>
      </w:r>
    </w:p>
    <w:p w:rsidR="001032C2" w:rsidRPr="00DA3126" w:rsidRDefault="001032C2" w:rsidP="000E0795">
      <w:pPr>
        <w:jc w:val="both"/>
        <w:rPr>
          <w:rFonts w:ascii="Arial" w:hAnsi="Arial" w:cs="Arial"/>
          <w:szCs w:val="24"/>
          <w:lang w:val="en-CA"/>
        </w:rPr>
      </w:pPr>
    </w:p>
    <w:p w:rsidR="000E0795" w:rsidRPr="00DA3126" w:rsidRDefault="001032C2" w:rsidP="000E0795">
      <w:pPr>
        <w:jc w:val="both"/>
        <w:rPr>
          <w:rFonts w:ascii="Arial" w:hAnsi="Arial" w:cs="Arial"/>
          <w:szCs w:val="24"/>
        </w:rPr>
      </w:pPr>
      <w:r w:rsidRPr="00DA3126">
        <w:rPr>
          <w:rFonts w:ascii="Arial" w:hAnsi="Arial" w:cs="Arial"/>
          <w:szCs w:val="24"/>
          <w:lang w:val="en-CA"/>
        </w:rPr>
        <w:t>The</w:t>
      </w:r>
      <w:r w:rsidRPr="00DA3126">
        <w:rPr>
          <w:rFonts w:ascii="Arial" w:hAnsi="Arial" w:cs="Arial"/>
          <w:b/>
          <w:i/>
          <w:szCs w:val="24"/>
          <w:lang w:val="en-CA"/>
        </w:rPr>
        <w:t xml:space="preserve"> Director of Communications</w:t>
      </w:r>
      <w:r w:rsidRPr="00DA3126">
        <w:rPr>
          <w:rFonts w:ascii="Arial" w:hAnsi="Arial" w:cs="Arial"/>
          <w:szCs w:val="24"/>
          <w:lang w:val="en-CA"/>
        </w:rPr>
        <w:t xml:space="preserve"> is </w:t>
      </w:r>
      <w:r w:rsidR="00A6769D" w:rsidRPr="00DA3126">
        <w:rPr>
          <w:rFonts w:ascii="Arial" w:hAnsi="Arial" w:cs="Arial"/>
          <w:szCs w:val="24"/>
          <w:lang w:val="en-CA"/>
        </w:rPr>
        <w:fldChar w:fldCharType="begin"/>
      </w:r>
      <w:r w:rsidR="000E0795" w:rsidRPr="00DA3126">
        <w:rPr>
          <w:rFonts w:ascii="Arial" w:hAnsi="Arial" w:cs="Arial"/>
          <w:szCs w:val="24"/>
          <w:lang w:val="en-CA"/>
        </w:rPr>
        <w:instrText xml:space="preserve"> SEQ CHAPTER \h \r 1</w:instrText>
      </w:r>
      <w:r w:rsidR="00A6769D" w:rsidRPr="00DA3126">
        <w:rPr>
          <w:rFonts w:ascii="Arial" w:hAnsi="Arial" w:cs="Arial"/>
          <w:szCs w:val="24"/>
          <w:lang w:val="en-CA"/>
        </w:rPr>
        <w:fldChar w:fldCharType="end"/>
      </w:r>
      <w:r w:rsidR="003D1DE6" w:rsidRPr="00DA3126">
        <w:rPr>
          <w:rFonts w:ascii="Arial" w:hAnsi="Arial" w:cs="Arial"/>
          <w:szCs w:val="24"/>
          <w:lang w:val="en-CA"/>
        </w:rPr>
        <w:t xml:space="preserve">responsible </w:t>
      </w:r>
      <w:r w:rsidR="000E0795" w:rsidRPr="00DA3126">
        <w:rPr>
          <w:rFonts w:ascii="Arial" w:hAnsi="Arial" w:cs="Arial"/>
          <w:szCs w:val="24"/>
        </w:rPr>
        <w:t>for providing oversight for the production and dissemination of research, outreach, and extension</w:t>
      </w:r>
      <w:r w:rsidR="0089470A" w:rsidRPr="00DA3126">
        <w:rPr>
          <w:rFonts w:ascii="Arial" w:hAnsi="Arial" w:cs="Arial"/>
          <w:szCs w:val="24"/>
        </w:rPr>
        <w:t xml:space="preserve"> information pertaining to the I</w:t>
      </w:r>
      <w:r w:rsidR="000E0795" w:rsidRPr="00DA3126">
        <w:rPr>
          <w:rFonts w:ascii="Arial" w:hAnsi="Arial" w:cs="Arial"/>
          <w:szCs w:val="24"/>
        </w:rPr>
        <w:t xml:space="preserve">nstitute by way of written, video-graphic, online, and spoken means. Responsible for the supervision and coordination of marketing and promotion of research, extension, and outreach initiatives, media events and announcements, advertising development and design, web page development and maintenance, photography, television production of organizational videos and commercials, coordination and production of organizational newsletters and written communication, assist staff members with programmatic marketing and audience reach, and maintain catalog of published materials. </w:t>
      </w:r>
      <w:r w:rsidR="003D1DE6" w:rsidRPr="00DA3126">
        <w:rPr>
          <w:rFonts w:ascii="Arial" w:hAnsi="Arial" w:cs="Arial"/>
          <w:szCs w:val="24"/>
        </w:rPr>
        <w:t>The Director of Communications reports to the Dean.</w:t>
      </w:r>
    </w:p>
    <w:p w:rsidR="003D1DE6" w:rsidRPr="00DA3126" w:rsidRDefault="003D1DE6" w:rsidP="000E0795">
      <w:pPr>
        <w:jc w:val="both"/>
        <w:rPr>
          <w:rFonts w:ascii="Arial" w:hAnsi="Arial" w:cs="Arial"/>
          <w:szCs w:val="24"/>
        </w:rPr>
      </w:pPr>
    </w:p>
    <w:p w:rsidR="003D1DE6" w:rsidRPr="00DA3126" w:rsidRDefault="003D1DE6" w:rsidP="003D1DE6">
      <w:pPr>
        <w:jc w:val="both"/>
        <w:rPr>
          <w:rFonts w:ascii="Arial" w:hAnsi="Arial" w:cs="Arial"/>
          <w:szCs w:val="24"/>
        </w:rPr>
      </w:pPr>
      <w:r w:rsidRPr="00DA3126">
        <w:rPr>
          <w:rFonts w:ascii="Arial" w:hAnsi="Arial" w:cs="Arial"/>
          <w:szCs w:val="24"/>
        </w:rPr>
        <w:t xml:space="preserve">The </w:t>
      </w:r>
      <w:r w:rsidRPr="00DA3126">
        <w:rPr>
          <w:rFonts w:ascii="Arial" w:hAnsi="Arial" w:cs="Arial"/>
          <w:b/>
          <w:i/>
          <w:szCs w:val="24"/>
        </w:rPr>
        <w:t>Communications Specialist</w:t>
      </w:r>
      <w:r w:rsidRPr="00DA3126">
        <w:rPr>
          <w:rFonts w:ascii="Arial" w:hAnsi="Arial" w:cs="Arial"/>
          <w:szCs w:val="24"/>
        </w:rPr>
        <w:t xml:space="preserve"> </w:t>
      </w:r>
      <w:r w:rsidR="00A6769D" w:rsidRPr="00DA3126">
        <w:rPr>
          <w:rFonts w:ascii="Arial" w:hAnsi="Arial" w:cs="Arial"/>
          <w:szCs w:val="24"/>
          <w:lang w:val="en-CA"/>
        </w:rPr>
        <w:fldChar w:fldCharType="begin"/>
      </w:r>
      <w:r w:rsidRPr="00DA3126">
        <w:rPr>
          <w:rFonts w:ascii="Arial" w:hAnsi="Arial" w:cs="Arial"/>
          <w:szCs w:val="24"/>
          <w:lang w:val="en-CA"/>
        </w:rPr>
        <w:instrText xml:space="preserve"> SEQ CHAPTER \h \r 1</w:instrText>
      </w:r>
      <w:r w:rsidR="00A6769D" w:rsidRPr="00DA3126">
        <w:rPr>
          <w:rFonts w:ascii="Arial" w:hAnsi="Arial" w:cs="Arial"/>
          <w:szCs w:val="24"/>
          <w:lang w:val="en-CA"/>
        </w:rPr>
        <w:fldChar w:fldCharType="end"/>
      </w:r>
      <w:r w:rsidRPr="00DA3126">
        <w:rPr>
          <w:rFonts w:ascii="Arial" w:hAnsi="Arial" w:cs="Arial"/>
          <w:szCs w:val="24"/>
          <w:lang w:val="en-CA"/>
        </w:rPr>
        <w:t xml:space="preserve">is </w:t>
      </w:r>
      <w:r w:rsidRPr="00DA3126">
        <w:rPr>
          <w:rFonts w:ascii="Arial" w:hAnsi="Arial" w:cs="Arial"/>
          <w:szCs w:val="24"/>
        </w:rPr>
        <w:t>responsible for the production and dissemination of extension and outreach information via written, video-graphic, online, and spoken means. Responsible for marketing and promotion of extension initiatives, co-coordination of media events and announcements relevant to WVSU Extension Service, advertising, photography, coordination and production of extension and outreach organizational newsletters and written communication, assist extension staff members with programmatic marketing, and maintain catalog of published extension materials.  The Communications Specialist reports directly to the Director of Communications for the Gus R. Douglass Land-Grant Institute.</w:t>
      </w:r>
    </w:p>
    <w:p w:rsidR="003D1DE6" w:rsidRPr="00DA3126" w:rsidRDefault="003D1DE6" w:rsidP="003D1DE6">
      <w:pPr>
        <w:jc w:val="both"/>
        <w:rPr>
          <w:rFonts w:ascii="Arial" w:hAnsi="Arial" w:cs="Arial"/>
          <w:szCs w:val="24"/>
        </w:rPr>
      </w:pPr>
    </w:p>
    <w:p w:rsidR="003D1DE6" w:rsidRPr="00DA3126" w:rsidRDefault="003D1DE6" w:rsidP="003D1DE6">
      <w:pPr>
        <w:jc w:val="both"/>
        <w:rPr>
          <w:rFonts w:ascii="Arial" w:hAnsi="Arial" w:cs="Arial"/>
          <w:szCs w:val="24"/>
        </w:rPr>
      </w:pPr>
    </w:p>
    <w:p w:rsidR="00A43D52" w:rsidRPr="00DA3126" w:rsidRDefault="003D1DE6" w:rsidP="00A43D52">
      <w:pPr>
        <w:jc w:val="both"/>
        <w:rPr>
          <w:rFonts w:ascii="Arial" w:hAnsi="Arial" w:cs="Arial"/>
          <w:szCs w:val="24"/>
        </w:rPr>
      </w:pPr>
      <w:r w:rsidRPr="00DA3126">
        <w:rPr>
          <w:rFonts w:ascii="Arial" w:hAnsi="Arial" w:cs="Arial"/>
          <w:bCs/>
        </w:rPr>
        <w:t xml:space="preserve">The </w:t>
      </w:r>
      <w:r w:rsidRPr="00DA3126">
        <w:rPr>
          <w:rFonts w:ascii="Arial" w:hAnsi="Arial" w:cs="Arial"/>
          <w:b/>
          <w:bCs/>
          <w:i/>
        </w:rPr>
        <w:t>Marketing Specialist</w:t>
      </w:r>
      <w:r w:rsidRPr="00DA3126">
        <w:rPr>
          <w:rFonts w:ascii="Arial" w:hAnsi="Arial" w:cs="Arial"/>
          <w:bCs/>
        </w:rPr>
        <w:t xml:space="preserve"> is responsible for d</w:t>
      </w:r>
      <w:r w:rsidRPr="00DA3126">
        <w:rPr>
          <w:rFonts w:ascii="Arial" w:hAnsi="Arial" w:cs="Arial"/>
        </w:rPr>
        <w:t xml:space="preserve">eveloping news releases, press conferences, newsletters, etc., to promote Douglass Institute. The individual in this position will initiate contacts and networks with targeted media; develop and maintain key relationships with local, regional, and state business leaders; and will be responsible for developing, writing and selling to the media, articles of interest concerning Douglass Institute’s programs.  The marketing also organizes, coordinates, and participates in cooperative efforts with local businesses and civic officials in developing media articles of interest. Using word processing and desktop publishing software relating to production and graphic design, the marketing specialist is responsible for creating original, unique designs, graphics and concepts for advertising and promotional materials such as print advertising, web materials, direct mail, brochures, and publications.  </w:t>
      </w:r>
      <w:r w:rsidR="00A43D52" w:rsidRPr="00DA3126">
        <w:rPr>
          <w:rFonts w:ascii="Arial" w:hAnsi="Arial" w:cs="Arial"/>
          <w:szCs w:val="24"/>
        </w:rPr>
        <w:t>The Communications Specialist reports directly to the Director of Communications for the Gus R. Douglass Land-Grant Institute.</w:t>
      </w:r>
    </w:p>
    <w:p w:rsidR="000E0795" w:rsidRPr="00DA3126" w:rsidRDefault="00CA3735" w:rsidP="00E23DC0">
      <w:pPr>
        <w:autoSpaceDE w:val="0"/>
        <w:autoSpaceDN w:val="0"/>
        <w:adjustRightInd w:val="0"/>
        <w:jc w:val="both"/>
        <w:rPr>
          <w:rFonts w:ascii="Arial" w:hAnsi="Arial" w:cs="Arial"/>
          <w:b/>
          <w:sz w:val="26"/>
          <w:szCs w:val="26"/>
        </w:rPr>
      </w:pPr>
      <w:r w:rsidRPr="00DA3126">
        <w:rPr>
          <w:rFonts w:ascii="Arial" w:hAnsi="Arial" w:cs="Arial"/>
          <w:b/>
          <w:sz w:val="26"/>
          <w:szCs w:val="26"/>
        </w:rPr>
        <w:t>G</w:t>
      </w:r>
      <w:r w:rsidR="000E0795" w:rsidRPr="00DA3126">
        <w:rPr>
          <w:rFonts w:ascii="Arial" w:hAnsi="Arial" w:cs="Arial"/>
          <w:b/>
          <w:sz w:val="26"/>
          <w:szCs w:val="26"/>
        </w:rPr>
        <w:t xml:space="preserve">. </w:t>
      </w:r>
      <w:r w:rsidR="00FE48F4">
        <w:rPr>
          <w:rFonts w:ascii="Arial" w:hAnsi="Arial" w:cs="Arial"/>
          <w:b/>
          <w:sz w:val="26"/>
          <w:szCs w:val="26"/>
        </w:rPr>
        <w:t xml:space="preserve">The </w:t>
      </w:r>
      <w:r w:rsidR="000E0795" w:rsidRPr="00DA3126">
        <w:rPr>
          <w:rFonts w:ascii="Arial" w:hAnsi="Arial" w:cs="Arial"/>
          <w:b/>
          <w:sz w:val="26"/>
          <w:szCs w:val="26"/>
        </w:rPr>
        <w:t>Director of CASTEM</w:t>
      </w:r>
    </w:p>
    <w:p w:rsidR="00B909C5" w:rsidRPr="00DA3126" w:rsidRDefault="00D81826" w:rsidP="00E23DC0">
      <w:pPr>
        <w:autoSpaceDE w:val="0"/>
        <w:autoSpaceDN w:val="0"/>
        <w:adjustRightInd w:val="0"/>
        <w:jc w:val="both"/>
        <w:rPr>
          <w:rFonts w:ascii="Arial" w:hAnsi="Arial" w:cs="Arial"/>
          <w:szCs w:val="24"/>
        </w:rPr>
      </w:pPr>
      <w:r w:rsidRPr="00DA3126">
        <w:rPr>
          <w:rFonts w:ascii="Arial" w:hAnsi="Arial" w:cs="Arial"/>
          <w:szCs w:val="24"/>
        </w:rPr>
        <w:t xml:space="preserve"> </w:t>
      </w:r>
    </w:p>
    <w:p w:rsidR="003E59FA" w:rsidRPr="00DA3126" w:rsidRDefault="00D81826" w:rsidP="00E23DC0">
      <w:pPr>
        <w:autoSpaceDE w:val="0"/>
        <w:autoSpaceDN w:val="0"/>
        <w:adjustRightInd w:val="0"/>
        <w:jc w:val="both"/>
        <w:rPr>
          <w:rFonts w:ascii="Arial" w:hAnsi="Arial" w:cs="Arial"/>
          <w:szCs w:val="24"/>
        </w:rPr>
      </w:pPr>
      <w:r w:rsidRPr="00DA3126">
        <w:rPr>
          <w:rFonts w:ascii="Arial" w:hAnsi="Arial" w:cs="Arial"/>
          <w:szCs w:val="24"/>
        </w:rPr>
        <w:t xml:space="preserve">The </w:t>
      </w:r>
      <w:r w:rsidRPr="00DA3126">
        <w:rPr>
          <w:rFonts w:ascii="Arial" w:hAnsi="Arial" w:cs="Arial"/>
          <w:b/>
          <w:i/>
          <w:szCs w:val="24"/>
        </w:rPr>
        <w:t>Director of CASTEM</w:t>
      </w:r>
      <w:r w:rsidRPr="00DA3126">
        <w:rPr>
          <w:rFonts w:ascii="Arial" w:hAnsi="Arial" w:cs="Arial"/>
          <w:szCs w:val="24"/>
        </w:rPr>
        <w:t xml:space="preserve"> is responsible for developing, implementing </w:t>
      </w:r>
      <w:r w:rsidR="0089470A" w:rsidRPr="00DA3126">
        <w:rPr>
          <w:rFonts w:ascii="Arial" w:hAnsi="Arial" w:cs="Arial"/>
          <w:szCs w:val="24"/>
        </w:rPr>
        <w:t>and sustaining</w:t>
      </w:r>
      <w:r w:rsidRPr="00DA3126">
        <w:rPr>
          <w:rFonts w:ascii="Arial" w:hAnsi="Arial" w:cs="Arial"/>
          <w:szCs w:val="24"/>
        </w:rPr>
        <w:t xml:space="preserve"> K-12 and collegiate programs that promote increasing competencies in the areas of science, technology, engineering and mathematics.  The </w:t>
      </w:r>
      <w:r w:rsidR="003E59FA" w:rsidRPr="00DA3126">
        <w:rPr>
          <w:rFonts w:ascii="Arial" w:hAnsi="Arial" w:cs="Arial"/>
          <w:szCs w:val="24"/>
        </w:rPr>
        <w:t>Director</w:t>
      </w:r>
      <w:r w:rsidRPr="00DA3126">
        <w:rPr>
          <w:rFonts w:ascii="Arial" w:hAnsi="Arial" w:cs="Arial"/>
          <w:szCs w:val="24"/>
        </w:rPr>
        <w:t xml:space="preserve"> of CASTEM will also work with teachers to provide them support and r</w:t>
      </w:r>
      <w:r w:rsidR="003E59FA" w:rsidRPr="00DA3126">
        <w:rPr>
          <w:rFonts w:ascii="Arial" w:hAnsi="Arial" w:cs="Arial"/>
          <w:szCs w:val="24"/>
        </w:rPr>
        <w:t>e</w:t>
      </w:r>
      <w:r w:rsidRPr="00DA3126">
        <w:rPr>
          <w:rFonts w:ascii="Arial" w:hAnsi="Arial" w:cs="Arial"/>
          <w:szCs w:val="24"/>
        </w:rPr>
        <w:t>sources for providing STEM-based curricula in a classroom setting.</w:t>
      </w:r>
      <w:r w:rsidR="003E59FA" w:rsidRPr="00DA3126">
        <w:rPr>
          <w:rFonts w:ascii="Arial" w:hAnsi="Arial" w:cs="Arial"/>
          <w:szCs w:val="24"/>
        </w:rPr>
        <w:t xml:space="preserve">  The Director of CASTEM will work with local, state and federal agencies (e.g., NASA</w:t>
      </w:r>
      <w:r w:rsidR="00CA09A7" w:rsidRPr="00DA3126">
        <w:rPr>
          <w:rFonts w:ascii="Arial" w:hAnsi="Arial" w:cs="Arial"/>
          <w:szCs w:val="24"/>
        </w:rPr>
        <w:t>, NSF, and USDA</w:t>
      </w:r>
      <w:r w:rsidR="003E59FA" w:rsidRPr="00DA3126">
        <w:rPr>
          <w:rFonts w:ascii="Arial" w:hAnsi="Arial" w:cs="Arial"/>
          <w:szCs w:val="24"/>
        </w:rPr>
        <w:t>) to garner fiscal re</w:t>
      </w:r>
      <w:r w:rsidR="0089470A" w:rsidRPr="00DA3126">
        <w:rPr>
          <w:rFonts w:ascii="Arial" w:hAnsi="Arial" w:cs="Arial"/>
          <w:szCs w:val="24"/>
        </w:rPr>
        <w:t>sources</w:t>
      </w:r>
      <w:r w:rsidR="003E59FA" w:rsidRPr="00DA3126">
        <w:rPr>
          <w:rFonts w:ascii="Arial" w:hAnsi="Arial" w:cs="Arial"/>
          <w:szCs w:val="24"/>
        </w:rPr>
        <w:t xml:space="preserve"> to support STEM </w:t>
      </w:r>
      <w:r w:rsidR="0089470A" w:rsidRPr="00DA3126">
        <w:rPr>
          <w:rFonts w:ascii="Arial" w:hAnsi="Arial" w:cs="Arial"/>
          <w:szCs w:val="24"/>
        </w:rPr>
        <w:t>related</w:t>
      </w:r>
      <w:r w:rsidR="003E59FA" w:rsidRPr="00DA3126">
        <w:rPr>
          <w:rFonts w:ascii="Arial" w:hAnsi="Arial" w:cs="Arial"/>
          <w:szCs w:val="24"/>
        </w:rPr>
        <w:t xml:space="preserve"> programming.  The Director will work closely with the Associate Director of Extension and Associate Director of Research.  The Director of CASTEM repor</w:t>
      </w:r>
      <w:r w:rsidR="0089470A" w:rsidRPr="00DA3126">
        <w:rPr>
          <w:rFonts w:ascii="Arial" w:hAnsi="Arial" w:cs="Arial"/>
          <w:szCs w:val="24"/>
        </w:rPr>
        <w:t>t</w:t>
      </w:r>
      <w:r w:rsidR="003E59FA" w:rsidRPr="00DA3126">
        <w:rPr>
          <w:rFonts w:ascii="Arial" w:hAnsi="Arial" w:cs="Arial"/>
          <w:szCs w:val="24"/>
        </w:rPr>
        <w:t>s to the Dean.</w:t>
      </w:r>
    </w:p>
    <w:p w:rsidR="003E59FA" w:rsidRPr="00DA3126" w:rsidRDefault="003E59FA" w:rsidP="00E23DC0">
      <w:pPr>
        <w:autoSpaceDE w:val="0"/>
        <w:autoSpaceDN w:val="0"/>
        <w:adjustRightInd w:val="0"/>
        <w:jc w:val="both"/>
        <w:rPr>
          <w:rFonts w:ascii="Arial" w:hAnsi="Arial" w:cs="Arial"/>
          <w:szCs w:val="24"/>
        </w:rPr>
      </w:pPr>
    </w:p>
    <w:p w:rsidR="000E0795" w:rsidRPr="00DA3126" w:rsidRDefault="003E59FA" w:rsidP="00E23DC0">
      <w:pPr>
        <w:autoSpaceDE w:val="0"/>
        <w:autoSpaceDN w:val="0"/>
        <w:adjustRightInd w:val="0"/>
        <w:jc w:val="both"/>
        <w:rPr>
          <w:rFonts w:ascii="Arial" w:hAnsi="Arial" w:cs="Arial"/>
          <w:szCs w:val="24"/>
        </w:rPr>
      </w:pPr>
      <w:r w:rsidRPr="00DA3126">
        <w:rPr>
          <w:rFonts w:ascii="Arial" w:hAnsi="Arial" w:cs="Arial"/>
          <w:szCs w:val="24"/>
        </w:rPr>
        <w:t>Th</w:t>
      </w:r>
      <w:r w:rsidR="0089470A" w:rsidRPr="00DA3126">
        <w:rPr>
          <w:rFonts w:ascii="Arial" w:hAnsi="Arial" w:cs="Arial"/>
          <w:szCs w:val="24"/>
        </w:rPr>
        <w:t>e</w:t>
      </w:r>
      <w:r w:rsidRPr="00DA3126">
        <w:rPr>
          <w:rFonts w:ascii="Arial" w:hAnsi="Arial" w:cs="Arial"/>
          <w:szCs w:val="24"/>
        </w:rPr>
        <w:t xml:space="preserve"> </w:t>
      </w:r>
      <w:r w:rsidRPr="00DA3126">
        <w:rPr>
          <w:rFonts w:ascii="Arial" w:hAnsi="Arial" w:cs="Arial"/>
          <w:b/>
          <w:i/>
          <w:szCs w:val="24"/>
        </w:rPr>
        <w:t>Assi</w:t>
      </w:r>
      <w:r w:rsidR="0089470A" w:rsidRPr="00DA3126">
        <w:rPr>
          <w:rFonts w:ascii="Arial" w:hAnsi="Arial" w:cs="Arial"/>
          <w:b/>
          <w:i/>
          <w:szCs w:val="24"/>
        </w:rPr>
        <w:t>s</w:t>
      </w:r>
      <w:r w:rsidRPr="00DA3126">
        <w:rPr>
          <w:rFonts w:ascii="Arial" w:hAnsi="Arial" w:cs="Arial"/>
          <w:b/>
          <w:i/>
          <w:szCs w:val="24"/>
        </w:rPr>
        <w:t>tant Director</w:t>
      </w:r>
      <w:r w:rsidRPr="00DA3126">
        <w:rPr>
          <w:rFonts w:ascii="Arial" w:hAnsi="Arial" w:cs="Arial"/>
          <w:szCs w:val="24"/>
        </w:rPr>
        <w:t xml:space="preserve"> of CASTEM provides leadership in the day-to-day operati</w:t>
      </w:r>
      <w:r w:rsidR="0089470A" w:rsidRPr="00DA3126">
        <w:rPr>
          <w:rFonts w:ascii="Arial" w:hAnsi="Arial" w:cs="Arial"/>
          <w:szCs w:val="24"/>
        </w:rPr>
        <w:t>o</w:t>
      </w:r>
      <w:r w:rsidRPr="00DA3126">
        <w:rPr>
          <w:rFonts w:ascii="Arial" w:hAnsi="Arial" w:cs="Arial"/>
          <w:szCs w:val="24"/>
        </w:rPr>
        <w:t xml:space="preserve">ns of the CASTEM main office and satellite sites.  </w:t>
      </w:r>
      <w:r w:rsidR="00A43D52" w:rsidRPr="00DA3126">
        <w:rPr>
          <w:rFonts w:ascii="Arial" w:hAnsi="Arial" w:cs="Arial"/>
          <w:szCs w:val="24"/>
        </w:rPr>
        <w:t>The Assistant Director works in concert with the Extension, Research and various University academic departments to promote programs with emphasis on Science, Technology, Engineering and Mathematics.  The Assistant Director of CASTEM reports to the Director of CASTEM</w:t>
      </w:r>
    </w:p>
    <w:p w:rsidR="00A43D52" w:rsidRPr="00DA3126" w:rsidRDefault="00A43D52" w:rsidP="00E23DC0">
      <w:pPr>
        <w:autoSpaceDE w:val="0"/>
        <w:autoSpaceDN w:val="0"/>
        <w:adjustRightInd w:val="0"/>
        <w:jc w:val="both"/>
        <w:rPr>
          <w:rFonts w:ascii="Arial" w:hAnsi="Arial" w:cs="Arial"/>
          <w:szCs w:val="24"/>
        </w:rPr>
      </w:pPr>
    </w:p>
    <w:p w:rsidR="000E0795" w:rsidRPr="00DA3126" w:rsidRDefault="00CA3735" w:rsidP="00E23DC0">
      <w:pPr>
        <w:autoSpaceDE w:val="0"/>
        <w:autoSpaceDN w:val="0"/>
        <w:adjustRightInd w:val="0"/>
        <w:jc w:val="both"/>
        <w:rPr>
          <w:rFonts w:ascii="Arial" w:hAnsi="Arial" w:cs="Arial"/>
          <w:b/>
          <w:sz w:val="26"/>
          <w:szCs w:val="26"/>
        </w:rPr>
      </w:pPr>
      <w:r w:rsidRPr="00DA3126">
        <w:rPr>
          <w:rFonts w:ascii="Arial" w:hAnsi="Arial" w:cs="Arial"/>
          <w:b/>
          <w:sz w:val="26"/>
          <w:szCs w:val="26"/>
        </w:rPr>
        <w:t>H</w:t>
      </w:r>
      <w:r w:rsidR="000E0795" w:rsidRPr="00DA3126">
        <w:rPr>
          <w:rFonts w:ascii="Arial" w:hAnsi="Arial" w:cs="Arial"/>
          <w:b/>
          <w:sz w:val="26"/>
          <w:szCs w:val="26"/>
        </w:rPr>
        <w:t xml:space="preserve">.  Director of </w:t>
      </w:r>
      <w:r w:rsidR="0089470A" w:rsidRPr="00DA3126">
        <w:rPr>
          <w:rFonts w:ascii="Arial" w:hAnsi="Arial" w:cs="Arial"/>
          <w:b/>
          <w:sz w:val="26"/>
          <w:szCs w:val="26"/>
        </w:rPr>
        <w:t>Business</w:t>
      </w:r>
      <w:r w:rsidR="000E0795" w:rsidRPr="00DA3126">
        <w:rPr>
          <w:rFonts w:ascii="Arial" w:hAnsi="Arial" w:cs="Arial"/>
          <w:b/>
          <w:sz w:val="26"/>
          <w:szCs w:val="26"/>
        </w:rPr>
        <w:t xml:space="preserve"> and Finance</w:t>
      </w:r>
    </w:p>
    <w:p w:rsidR="002248D5" w:rsidRPr="00DA3126" w:rsidRDefault="002248D5" w:rsidP="00E23DC0">
      <w:pPr>
        <w:autoSpaceDE w:val="0"/>
        <w:autoSpaceDN w:val="0"/>
        <w:adjustRightInd w:val="0"/>
        <w:jc w:val="both"/>
        <w:rPr>
          <w:rFonts w:ascii="Arial" w:hAnsi="Arial" w:cs="Arial"/>
          <w:szCs w:val="24"/>
        </w:rPr>
      </w:pPr>
    </w:p>
    <w:p w:rsidR="000E0795" w:rsidRPr="00DA3126" w:rsidRDefault="00A6769D" w:rsidP="000E0795">
      <w:pPr>
        <w:autoSpaceDE w:val="0"/>
        <w:autoSpaceDN w:val="0"/>
        <w:adjustRightInd w:val="0"/>
        <w:jc w:val="both"/>
        <w:rPr>
          <w:rFonts w:ascii="Arial" w:hAnsi="Arial" w:cs="Arial"/>
          <w:szCs w:val="24"/>
        </w:rPr>
      </w:pPr>
      <w:r w:rsidRPr="00DA3126">
        <w:rPr>
          <w:szCs w:val="24"/>
          <w:lang w:val="en-CA"/>
        </w:rPr>
        <w:fldChar w:fldCharType="begin"/>
      </w:r>
      <w:r w:rsidR="000E0795" w:rsidRPr="00DA3126">
        <w:rPr>
          <w:szCs w:val="24"/>
          <w:lang w:val="en-CA"/>
        </w:rPr>
        <w:instrText xml:space="preserve"> SEQ CHAPTER \h \r 1</w:instrText>
      </w:r>
      <w:r w:rsidRPr="00DA3126">
        <w:rPr>
          <w:szCs w:val="24"/>
          <w:lang w:val="en-CA"/>
        </w:rPr>
        <w:fldChar w:fldCharType="end"/>
      </w:r>
      <w:r w:rsidR="000E0795" w:rsidRPr="00DA3126">
        <w:rPr>
          <w:rFonts w:ascii="Arial" w:hAnsi="Arial" w:cs="Arial"/>
          <w:szCs w:val="24"/>
        </w:rPr>
        <w:t xml:space="preserve">The </w:t>
      </w:r>
      <w:r w:rsidR="000E0795" w:rsidRPr="00DA3126">
        <w:rPr>
          <w:rFonts w:ascii="Arial" w:hAnsi="Arial" w:cs="Arial"/>
          <w:b/>
          <w:i/>
          <w:szCs w:val="24"/>
        </w:rPr>
        <w:t>Director for Business and Finance</w:t>
      </w:r>
      <w:r w:rsidR="000E0795" w:rsidRPr="00DA3126">
        <w:rPr>
          <w:rFonts w:ascii="Arial" w:hAnsi="Arial" w:cs="Arial"/>
          <w:szCs w:val="24"/>
        </w:rPr>
        <w:t xml:space="preserve"> </w:t>
      </w:r>
      <w:r w:rsidR="00B909C5" w:rsidRPr="00DA3126">
        <w:rPr>
          <w:rFonts w:ascii="Arial" w:hAnsi="Arial" w:cs="Arial"/>
          <w:szCs w:val="24"/>
        </w:rPr>
        <w:t>is</w:t>
      </w:r>
      <w:r w:rsidR="000E0795" w:rsidRPr="00DA3126">
        <w:rPr>
          <w:rFonts w:ascii="Arial" w:hAnsi="Arial" w:cs="Arial"/>
          <w:szCs w:val="24"/>
        </w:rPr>
        <w:t xml:space="preserve"> responsible for assisting the dean in the management and oversight of </w:t>
      </w:r>
      <w:r w:rsidR="002248D5" w:rsidRPr="00DA3126">
        <w:rPr>
          <w:rFonts w:ascii="Arial" w:hAnsi="Arial" w:cs="Arial"/>
          <w:szCs w:val="24"/>
        </w:rPr>
        <w:t>all fiscal</w:t>
      </w:r>
      <w:r w:rsidR="000E0795" w:rsidRPr="00DA3126">
        <w:rPr>
          <w:rFonts w:ascii="Arial" w:hAnsi="Arial" w:cs="Arial"/>
          <w:szCs w:val="24"/>
        </w:rPr>
        <w:t xml:space="preserve"> activities associated with the Gus. R. Douglass Land-Grant Institute.  </w:t>
      </w:r>
      <w:r w:rsidR="0089470A" w:rsidRPr="00DA3126">
        <w:rPr>
          <w:rFonts w:ascii="Arial" w:hAnsi="Arial" w:cs="Arial"/>
          <w:szCs w:val="24"/>
        </w:rPr>
        <w:t>The Director is also</w:t>
      </w:r>
      <w:r w:rsidR="000E0795" w:rsidRPr="00DA3126">
        <w:rPr>
          <w:rFonts w:ascii="Arial" w:hAnsi="Arial" w:cs="Arial"/>
          <w:szCs w:val="24"/>
        </w:rPr>
        <w:t xml:space="preserve"> responsible </w:t>
      </w:r>
      <w:r w:rsidR="00D81826" w:rsidRPr="00DA3126">
        <w:rPr>
          <w:rFonts w:ascii="Arial" w:hAnsi="Arial" w:cs="Arial"/>
          <w:szCs w:val="24"/>
        </w:rPr>
        <w:t>for developing</w:t>
      </w:r>
      <w:r w:rsidR="000E0795" w:rsidRPr="00DA3126">
        <w:rPr>
          <w:rFonts w:ascii="Arial" w:hAnsi="Arial" w:cs="Arial"/>
          <w:szCs w:val="24"/>
        </w:rPr>
        <w:t xml:space="preserve"> and overseeing policies and procedures to ensure that the University is in compliance with various funding agencies, foundations and other fiscal support entities related with the Douglass Institute. The director of business and Finance reports dean and director of the Dean and Director of the Gus R. Douglass Institute.</w:t>
      </w:r>
    </w:p>
    <w:p w:rsidR="009D7304" w:rsidRPr="00DA3126" w:rsidRDefault="009D7304" w:rsidP="000E0795">
      <w:pPr>
        <w:autoSpaceDE w:val="0"/>
        <w:autoSpaceDN w:val="0"/>
        <w:adjustRightInd w:val="0"/>
        <w:jc w:val="both"/>
        <w:rPr>
          <w:rFonts w:ascii="Arial" w:hAnsi="Arial" w:cs="Arial"/>
          <w:szCs w:val="24"/>
        </w:rPr>
      </w:pPr>
    </w:p>
    <w:p w:rsidR="00D3131D" w:rsidRPr="00DA3126" w:rsidRDefault="00B909C5" w:rsidP="00D3131D">
      <w:pPr>
        <w:autoSpaceDE w:val="0"/>
        <w:autoSpaceDN w:val="0"/>
        <w:adjustRightInd w:val="0"/>
        <w:jc w:val="both"/>
        <w:rPr>
          <w:rFonts w:ascii="Arial" w:hAnsi="Arial" w:cs="Arial"/>
        </w:rPr>
      </w:pPr>
      <w:r w:rsidRPr="00DA3126">
        <w:rPr>
          <w:rFonts w:ascii="Arial" w:hAnsi="Arial" w:cs="Arial"/>
          <w:szCs w:val="24"/>
        </w:rPr>
        <w:t xml:space="preserve">The </w:t>
      </w:r>
      <w:r w:rsidR="009D7304" w:rsidRPr="00DA3126">
        <w:rPr>
          <w:rFonts w:ascii="Arial" w:hAnsi="Arial" w:cs="Arial"/>
          <w:b/>
          <w:i/>
          <w:szCs w:val="24"/>
        </w:rPr>
        <w:t xml:space="preserve">Assistant Director of </w:t>
      </w:r>
      <w:r w:rsidRPr="00DA3126">
        <w:rPr>
          <w:rFonts w:ascii="Arial" w:hAnsi="Arial" w:cs="Arial"/>
          <w:b/>
          <w:i/>
          <w:szCs w:val="24"/>
        </w:rPr>
        <w:t xml:space="preserve">Business and </w:t>
      </w:r>
      <w:r w:rsidR="009D7304" w:rsidRPr="00DA3126">
        <w:rPr>
          <w:rFonts w:ascii="Arial" w:hAnsi="Arial" w:cs="Arial"/>
          <w:b/>
          <w:i/>
          <w:szCs w:val="24"/>
        </w:rPr>
        <w:t>Finance</w:t>
      </w:r>
      <w:r w:rsidR="00D3131D" w:rsidRPr="00DA3126">
        <w:rPr>
          <w:rFonts w:ascii="Arial" w:hAnsi="Arial" w:cs="Arial"/>
          <w:szCs w:val="24"/>
        </w:rPr>
        <w:t xml:space="preserve"> </w:t>
      </w:r>
      <w:r w:rsidR="00D3131D" w:rsidRPr="00DA3126">
        <w:rPr>
          <w:rFonts w:ascii="Arial" w:hAnsi="Arial" w:cs="Arial"/>
        </w:rPr>
        <w:t xml:space="preserve">is responsible for assisting with all aspects of the Business and Finance including grants and </w:t>
      </w:r>
      <w:r w:rsidR="00BA1E9D" w:rsidRPr="00DA3126">
        <w:rPr>
          <w:rFonts w:ascii="Arial" w:hAnsi="Arial" w:cs="Arial"/>
        </w:rPr>
        <w:t>appointment</w:t>
      </w:r>
      <w:r w:rsidR="00D3131D" w:rsidRPr="00DA3126">
        <w:rPr>
          <w:rFonts w:ascii="Arial" w:hAnsi="Arial" w:cs="Arial"/>
        </w:rPr>
        <w:t xml:space="preserve">s, accounting tracking and receipt/processing of all outstanding payments both to and from the institution.  The Assistant Director of Business and </w:t>
      </w:r>
      <w:r w:rsidR="00A43D52" w:rsidRPr="00DA3126">
        <w:rPr>
          <w:rFonts w:ascii="Arial" w:hAnsi="Arial" w:cs="Arial"/>
        </w:rPr>
        <w:t>Finance</w:t>
      </w:r>
      <w:r w:rsidR="00D3131D" w:rsidRPr="00DA3126">
        <w:rPr>
          <w:rFonts w:ascii="Arial" w:hAnsi="Arial" w:cs="Arial"/>
        </w:rPr>
        <w:t xml:space="preserve"> will assist with accounting functions, financial reporting, and fiscal data </w:t>
      </w:r>
      <w:r w:rsidR="00D3131D" w:rsidRPr="00DA3126">
        <w:rPr>
          <w:rFonts w:ascii="Arial" w:hAnsi="Arial" w:cs="Arial"/>
        </w:rPr>
        <w:tab/>
        <w:t xml:space="preserve">analysis and forecasting for office. Monitor financial reports for all accounts, reconcile quarterly. Function as a fiscal resource and support.  Assist with administering </w:t>
      </w:r>
      <w:r w:rsidR="00BA1E9D" w:rsidRPr="00DA3126">
        <w:rPr>
          <w:rFonts w:ascii="Arial" w:hAnsi="Arial" w:cs="Arial"/>
        </w:rPr>
        <w:t>appointment</w:t>
      </w:r>
      <w:r w:rsidR="00D3131D" w:rsidRPr="00DA3126">
        <w:rPr>
          <w:rFonts w:ascii="Arial" w:hAnsi="Arial" w:cs="Arial"/>
        </w:rPr>
        <w:t>s and grants. Coordinate closing procedures of all assigned state, federal and private funding sources.</w:t>
      </w:r>
    </w:p>
    <w:p w:rsidR="000E0795" w:rsidRPr="00DA3126" w:rsidRDefault="000E0795" w:rsidP="000E0795">
      <w:pPr>
        <w:autoSpaceDE w:val="0"/>
        <w:autoSpaceDN w:val="0"/>
        <w:adjustRightInd w:val="0"/>
        <w:jc w:val="both"/>
        <w:rPr>
          <w:rFonts w:ascii="Arial" w:hAnsi="Arial" w:cs="Arial"/>
          <w:szCs w:val="24"/>
        </w:rPr>
      </w:pPr>
    </w:p>
    <w:p w:rsidR="00EC6822" w:rsidRPr="00DA3126" w:rsidRDefault="00EC6822" w:rsidP="00AC7923">
      <w:pPr>
        <w:autoSpaceDE w:val="0"/>
        <w:autoSpaceDN w:val="0"/>
        <w:adjustRightInd w:val="0"/>
        <w:jc w:val="both"/>
        <w:rPr>
          <w:rFonts w:ascii="Arial" w:hAnsi="Arial" w:cs="Arial"/>
          <w:b/>
          <w:bCs/>
          <w:sz w:val="28"/>
          <w:szCs w:val="28"/>
        </w:rPr>
      </w:pPr>
    </w:p>
    <w:p w:rsidR="00FE48F4" w:rsidRDefault="00FE48F4" w:rsidP="00AC7923">
      <w:pPr>
        <w:autoSpaceDE w:val="0"/>
        <w:autoSpaceDN w:val="0"/>
        <w:adjustRightInd w:val="0"/>
        <w:jc w:val="both"/>
        <w:rPr>
          <w:rFonts w:ascii="Arial" w:hAnsi="Arial" w:cs="Arial"/>
          <w:b/>
          <w:bCs/>
          <w:sz w:val="28"/>
          <w:szCs w:val="28"/>
        </w:rPr>
      </w:pPr>
    </w:p>
    <w:p w:rsidR="00FE48F4" w:rsidRDefault="00FE48F4" w:rsidP="00AC7923">
      <w:pPr>
        <w:autoSpaceDE w:val="0"/>
        <w:autoSpaceDN w:val="0"/>
        <w:adjustRightInd w:val="0"/>
        <w:jc w:val="both"/>
        <w:rPr>
          <w:rFonts w:ascii="Arial" w:hAnsi="Arial" w:cs="Arial"/>
          <w:b/>
          <w:bCs/>
          <w:sz w:val="28"/>
          <w:szCs w:val="28"/>
        </w:rPr>
      </w:pPr>
    </w:p>
    <w:p w:rsidR="00FE48F4" w:rsidRDefault="00FE48F4" w:rsidP="00AC7923">
      <w:pPr>
        <w:autoSpaceDE w:val="0"/>
        <w:autoSpaceDN w:val="0"/>
        <w:adjustRightInd w:val="0"/>
        <w:jc w:val="both"/>
        <w:rPr>
          <w:rFonts w:ascii="Arial" w:hAnsi="Arial" w:cs="Arial"/>
          <w:b/>
          <w:bCs/>
          <w:sz w:val="28"/>
          <w:szCs w:val="28"/>
        </w:rPr>
      </w:pPr>
    </w:p>
    <w:p w:rsidR="00FE48F4" w:rsidRDefault="00FE48F4" w:rsidP="00AC7923">
      <w:pPr>
        <w:autoSpaceDE w:val="0"/>
        <w:autoSpaceDN w:val="0"/>
        <w:adjustRightInd w:val="0"/>
        <w:jc w:val="both"/>
        <w:rPr>
          <w:rFonts w:ascii="Arial" w:hAnsi="Arial" w:cs="Arial"/>
          <w:b/>
          <w:bCs/>
          <w:sz w:val="28"/>
          <w:szCs w:val="28"/>
        </w:rPr>
      </w:pPr>
    </w:p>
    <w:p w:rsidR="00FE48F4" w:rsidRDefault="00FE48F4" w:rsidP="00AC7923">
      <w:pPr>
        <w:autoSpaceDE w:val="0"/>
        <w:autoSpaceDN w:val="0"/>
        <w:adjustRightInd w:val="0"/>
        <w:jc w:val="both"/>
        <w:rPr>
          <w:rFonts w:ascii="Arial" w:hAnsi="Arial" w:cs="Arial"/>
          <w:b/>
          <w:bCs/>
          <w:sz w:val="28"/>
          <w:szCs w:val="28"/>
        </w:rPr>
      </w:pPr>
    </w:p>
    <w:p w:rsidR="00E23DC0" w:rsidRPr="00DA3126" w:rsidRDefault="00336BDC" w:rsidP="00AC7923">
      <w:pPr>
        <w:autoSpaceDE w:val="0"/>
        <w:autoSpaceDN w:val="0"/>
        <w:adjustRightInd w:val="0"/>
        <w:jc w:val="both"/>
        <w:rPr>
          <w:rFonts w:ascii="Arial" w:hAnsi="Arial" w:cs="Arial"/>
          <w:b/>
          <w:bCs/>
          <w:sz w:val="28"/>
          <w:szCs w:val="28"/>
        </w:rPr>
      </w:pPr>
      <w:r w:rsidRPr="00DA3126">
        <w:rPr>
          <w:rFonts w:ascii="Arial" w:hAnsi="Arial" w:cs="Arial"/>
          <w:b/>
          <w:bCs/>
          <w:sz w:val="28"/>
          <w:szCs w:val="28"/>
        </w:rPr>
        <w:t xml:space="preserve">III. Douglass Institute </w:t>
      </w:r>
      <w:r w:rsidR="00E23DC0" w:rsidRPr="00DA3126">
        <w:rPr>
          <w:rFonts w:ascii="Arial" w:hAnsi="Arial" w:cs="Arial"/>
          <w:b/>
          <w:bCs/>
          <w:sz w:val="28"/>
          <w:szCs w:val="28"/>
        </w:rPr>
        <w:t>F</w:t>
      </w:r>
      <w:r w:rsidRPr="00DA3126">
        <w:rPr>
          <w:rFonts w:ascii="Arial" w:hAnsi="Arial" w:cs="Arial"/>
          <w:b/>
          <w:bCs/>
          <w:sz w:val="28"/>
          <w:szCs w:val="28"/>
        </w:rPr>
        <w:t>aculty</w:t>
      </w:r>
      <w:r w:rsidR="00E23DC0" w:rsidRPr="00DA3126">
        <w:rPr>
          <w:rFonts w:ascii="Arial" w:hAnsi="Arial" w:cs="Arial"/>
          <w:b/>
          <w:bCs/>
          <w:sz w:val="28"/>
          <w:szCs w:val="28"/>
        </w:rPr>
        <w:t xml:space="preserve"> </w:t>
      </w:r>
      <w:r w:rsidR="00AC7923" w:rsidRPr="00DA3126">
        <w:rPr>
          <w:rFonts w:ascii="Arial" w:hAnsi="Arial" w:cs="Arial"/>
          <w:b/>
          <w:bCs/>
          <w:sz w:val="28"/>
          <w:szCs w:val="28"/>
        </w:rPr>
        <w:t>C</w:t>
      </w:r>
      <w:r w:rsidR="006C114C" w:rsidRPr="00DA3126">
        <w:rPr>
          <w:rFonts w:ascii="Arial" w:hAnsi="Arial" w:cs="Arial"/>
          <w:b/>
          <w:bCs/>
          <w:sz w:val="28"/>
          <w:szCs w:val="28"/>
        </w:rPr>
        <w:t>o</w:t>
      </w:r>
      <w:r w:rsidR="00AC7923" w:rsidRPr="00DA3126">
        <w:rPr>
          <w:rFonts w:ascii="Arial" w:hAnsi="Arial" w:cs="Arial"/>
          <w:b/>
          <w:bCs/>
          <w:sz w:val="28"/>
          <w:szCs w:val="28"/>
        </w:rPr>
        <w:t>uncil</w:t>
      </w:r>
      <w:r w:rsidR="00F938A0" w:rsidRPr="00DA3126">
        <w:rPr>
          <w:rFonts w:ascii="Arial" w:hAnsi="Arial" w:cs="Arial"/>
          <w:b/>
          <w:bCs/>
          <w:sz w:val="28"/>
          <w:szCs w:val="28"/>
        </w:rPr>
        <w:t xml:space="preserve"> and Committees</w:t>
      </w:r>
    </w:p>
    <w:p w:rsidR="00D3131D" w:rsidRPr="00DA3126" w:rsidRDefault="00D3131D" w:rsidP="00E23DC0">
      <w:pPr>
        <w:autoSpaceDE w:val="0"/>
        <w:autoSpaceDN w:val="0"/>
        <w:adjustRightInd w:val="0"/>
        <w:rPr>
          <w:rFonts w:ascii="Arial" w:hAnsi="Arial" w:cs="Arial"/>
          <w:b/>
          <w:sz w:val="26"/>
          <w:szCs w:val="26"/>
        </w:rPr>
      </w:pPr>
    </w:p>
    <w:p w:rsidR="00E23DC0" w:rsidRPr="00DA3126" w:rsidRDefault="00D3131D" w:rsidP="00CA3735">
      <w:pPr>
        <w:numPr>
          <w:ilvl w:val="0"/>
          <w:numId w:val="9"/>
        </w:numPr>
        <w:tabs>
          <w:tab w:val="left" w:pos="360"/>
          <w:tab w:val="left" w:pos="630"/>
        </w:tabs>
        <w:autoSpaceDE w:val="0"/>
        <w:autoSpaceDN w:val="0"/>
        <w:adjustRightInd w:val="0"/>
        <w:ind w:left="360"/>
        <w:rPr>
          <w:rFonts w:ascii="Arial" w:hAnsi="Arial" w:cs="Arial"/>
          <w:b/>
          <w:sz w:val="26"/>
          <w:szCs w:val="26"/>
        </w:rPr>
      </w:pPr>
      <w:r w:rsidRPr="00DA3126">
        <w:rPr>
          <w:rFonts w:ascii="Arial" w:hAnsi="Arial" w:cs="Arial"/>
          <w:b/>
          <w:sz w:val="26"/>
          <w:szCs w:val="26"/>
        </w:rPr>
        <w:t xml:space="preserve">Douglass Institute </w:t>
      </w:r>
      <w:r w:rsidR="00E23DC0" w:rsidRPr="00DA3126">
        <w:rPr>
          <w:rFonts w:ascii="Arial" w:hAnsi="Arial" w:cs="Arial"/>
          <w:b/>
          <w:sz w:val="26"/>
          <w:szCs w:val="26"/>
        </w:rPr>
        <w:t xml:space="preserve">Faculty </w:t>
      </w:r>
      <w:r w:rsidR="00AC7923" w:rsidRPr="00DA3126">
        <w:rPr>
          <w:rFonts w:ascii="Arial" w:hAnsi="Arial" w:cs="Arial"/>
          <w:b/>
          <w:sz w:val="26"/>
          <w:szCs w:val="26"/>
        </w:rPr>
        <w:t>Council</w:t>
      </w:r>
    </w:p>
    <w:p w:rsidR="00E23DC0" w:rsidRPr="00DA3126" w:rsidRDefault="00E23DC0" w:rsidP="00E23DC0">
      <w:pPr>
        <w:autoSpaceDE w:val="0"/>
        <w:autoSpaceDN w:val="0"/>
        <w:adjustRightInd w:val="0"/>
        <w:rPr>
          <w:rFonts w:ascii="Arial" w:hAnsi="Arial" w:cs="Arial"/>
          <w:b/>
          <w:sz w:val="26"/>
          <w:szCs w:val="26"/>
        </w:rPr>
      </w:pPr>
    </w:p>
    <w:p w:rsidR="00E23DC0" w:rsidRPr="00DA3126" w:rsidRDefault="00E23DC0" w:rsidP="00F938A0">
      <w:pPr>
        <w:autoSpaceDE w:val="0"/>
        <w:autoSpaceDN w:val="0"/>
        <w:adjustRightInd w:val="0"/>
        <w:ind w:left="360"/>
        <w:jc w:val="both"/>
        <w:rPr>
          <w:rFonts w:ascii="Arial" w:hAnsi="Arial" w:cs="Arial"/>
          <w:szCs w:val="24"/>
        </w:rPr>
      </w:pPr>
      <w:r w:rsidRPr="00DA3126">
        <w:rPr>
          <w:rFonts w:ascii="Arial" w:hAnsi="Arial" w:cs="Arial"/>
          <w:szCs w:val="24"/>
        </w:rPr>
        <w:t xml:space="preserve">The </w:t>
      </w:r>
      <w:r w:rsidR="00336BDC" w:rsidRPr="00DA3126">
        <w:rPr>
          <w:rFonts w:ascii="Arial" w:hAnsi="Arial" w:cs="Arial"/>
          <w:szCs w:val="24"/>
        </w:rPr>
        <w:t xml:space="preserve">Douglass Institute </w:t>
      </w:r>
      <w:r w:rsidRPr="00DA3126">
        <w:rPr>
          <w:rFonts w:ascii="Arial" w:hAnsi="Arial" w:cs="Arial"/>
          <w:szCs w:val="24"/>
        </w:rPr>
        <w:t xml:space="preserve">Faculty Senate is the governing body of the West Virginia State </w:t>
      </w:r>
      <w:r w:rsidR="00336BDC" w:rsidRPr="00DA3126">
        <w:rPr>
          <w:rFonts w:ascii="Arial" w:hAnsi="Arial" w:cs="Arial"/>
          <w:szCs w:val="24"/>
        </w:rPr>
        <w:t xml:space="preserve">University Gus. R. Douglass </w:t>
      </w:r>
      <w:r w:rsidRPr="00DA3126">
        <w:rPr>
          <w:rFonts w:ascii="Arial" w:hAnsi="Arial" w:cs="Arial"/>
          <w:szCs w:val="24"/>
        </w:rPr>
        <w:t>faculty. It</w:t>
      </w:r>
      <w:r w:rsidR="00336BDC" w:rsidRPr="00DA3126">
        <w:rPr>
          <w:rFonts w:ascii="Arial" w:hAnsi="Arial" w:cs="Arial"/>
          <w:szCs w:val="24"/>
        </w:rPr>
        <w:t xml:space="preserve"> </w:t>
      </w:r>
      <w:r w:rsidRPr="00DA3126">
        <w:rPr>
          <w:rFonts w:ascii="Arial" w:hAnsi="Arial" w:cs="Arial"/>
          <w:szCs w:val="24"/>
        </w:rPr>
        <w:t xml:space="preserve">serves in an advisory role, reporting directly to the </w:t>
      </w:r>
      <w:r w:rsidR="00336BDC" w:rsidRPr="00DA3126">
        <w:rPr>
          <w:rFonts w:ascii="Arial" w:hAnsi="Arial" w:cs="Arial"/>
          <w:szCs w:val="24"/>
        </w:rPr>
        <w:t>Dean of the Douglass Institute</w:t>
      </w:r>
      <w:r w:rsidRPr="00DA3126">
        <w:rPr>
          <w:rFonts w:ascii="Arial" w:hAnsi="Arial" w:cs="Arial"/>
          <w:szCs w:val="24"/>
        </w:rPr>
        <w:t xml:space="preserve">. </w:t>
      </w:r>
    </w:p>
    <w:p w:rsidR="00F938A0" w:rsidRPr="00DA3126" w:rsidRDefault="00F938A0" w:rsidP="00F938A0">
      <w:pPr>
        <w:autoSpaceDE w:val="0"/>
        <w:autoSpaceDN w:val="0"/>
        <w:adjustRightInd w:val="0"/>
        <w:ind w:left="360"/>
        <w:jc w:val="both"/>
        <w:rPr>
          <w:rFonts w:ascii="Arial" w:hAnsi="Arial" w:cs="Arial"/>
          <w:szCs w:val="24"/>
        </w:rPr>
      </w:pPr>
    </w:p>
    <w:p w:rsidR="00E23DC0" w:rsidRPr="00DA3126" w:rsidRDefault="00B21D45" w:rsidP="00CA3735">
      <w:pPr>
        <w:numPr>
          <w:ilvl w:val="0"/>
          <w:numId w:val="9"/>
        </w:numPr>
        <w:tabs>
          <w:tab w:val="left" w:pos="360"/>
        </w:tabs>
        <w:autoSpaceDE w:val="0"/>
        <w:autoSpaceDN w:val="0"/>
        <w:adjustRightInd w:val="0"/>
        <w:ind w:left="360"/>
        <w:jc w:val="both"/>
        <w:rPr>
          <w:rFonts w:ascii="Arial" w:hAnsi="Arial" w:cs="Arial"/>
          <w:sz w:val="12"/>
          <w:szCs w:val="12"/>
        </w:rPr>
      </w:pPr>
      <w:r w:rsidRPr="00DA3126">
        <w:rPr>
          <w:rFonts w:ascii="Arial" w:hAnsi="Arial" w:cs="Arial"/>
          <w:b/>
          <w:sz w:val="26"/>
          <w:szCs w:val="26"/>
        </w:rPr>
        <w:t xml:space="preserve">Douglass </w:t>
      </w:r>
      <w:r w:rsidR="00F938A0" w:rsidRPr="00DA3126">
        <w:rPr>
          <w:rFonts w:ascii="Arial" w:hAnsi="Arial" w:cs="Arial"/>
          <w:b/>
          <w:sz w:val="26"/>
          <w:szCs w:val="26"/>
        </w:rPr>
        <w:t xml:space="preserve">Institute </w:t>
      </w:r>
      <w:r w:rsidR="00E23DC0" w:rsidRPr="00DA3126">
        <w:rPr>
          <w:rFonts w:ascii="Arial" w:hAnsi="Arial" w:cs="Arial"/>
          <w:b/>
          <w:sz w:val="26"/>
          <w:szCs w:val="26"/>
        </w:rPr>
        <w:t>Faculty Committe</w:t>
      </w:r>
      <w:r w:rsidR="00E23DC0" w:rsidRPr="00DA3126">
        <w:rPr>
          <w:rFonts w:ascii="Arial" w:hAnsi="Arial" w:cs="Arial"/>
          <w:b/>
          <w:szCs w:val="24"/>
        </w:rPr>
        <w:t>es</w:t>
      </w:r>
      <w:r w:rsidR="00E23DC0" w:rsidRPr="00DA3126">
        <w:rPr>
          <w:rFonts w:ascii="Arial" w:hAnsi="Arial" w:cs="Arial"/>
          <w:szCs w:val="24"/>
        </w:rPr>
        <w:t xml:space="preserve"> </w:t>
      </w:r>
    </w:p>
    <w:p w:rsidR="00E23DC0" w:rsidRPr="00DA3126" w:rsidRDefault="00E23DC0" w:rsidP="00E23DC0">
      <w:pPr>
        <w:autoSpaceDE w:val="0"/>
        <w:autoSpaceDN w:val="0"/>
        <w:adjustRightInd w:val="0"/>
        <w:jc w:val="both"/>
        <w:rPr>
          <w:rFonts w:ascii="Arial" w:hAnsi="Arial" w:cs="Arial"/>
          <w:szCs w:val="24"/>
        </w:rPr>
      </w:pPr>
    </w:p>
    <w:p w:rsidR="00E23DC0" w:rsidRPr="00DA3126" w:rsidRDefault="00E23DC0" w:rsidP="00E23DC0">
      <w:pPr>
        <w:autoSpaceDE w:val="0"/>
        <w:autoSpaceDN w:val="0"/>
        <w:adjustRightInd w:val="0"/>
        <w:ind w:left="720"/>
        <w:jc w:val="both"/>
        <w:rPr>
          <w:rFonts w:ascii="Arial" w:hAnsi="Arial" w:cs="Arial"/>
          <w:szCs w:val="24"/>
        </w:rPr>
      </w:pPr>
    </w:p>
    <w:p w:rsidR="00E23DC0" w:rsidRPr="00DA3126" w:rsidRDefault="00E23DC0" w:rsidP="00CA3735">
      <w:pPr>
        <w:numPr>
          <w:ilvl w:val="0"/>
          <w:numId w:val="10"/>
        </w:numPr>
        <w:tabs>
          <w:tab w:val="left" w:pos="1080"/>
        </w:tabs>
        <w:autoSpaceDE w:val="0"/>
        <w:autoSpaceDN w:val="0"/>
        <w:adjustRightInd w:val="0"/>
        <w:ind w:left="1080"/>
        <w:jc w:val="both"/>
        <w:rPr>
          <w:rFonts w:ascii="Arial" w:hAnsi="Arial" w:cs="Arial"/>
          <w:szCs w:val="24"/>
        </w:rPr>
      </w:pPr>
      <w:r w:rsidRPr="00DA3126">
        <w:rPr>
          <w:rFonts w:ascii="Arial" w:hAnsi="Arial" w:cs="Arial"/>
          <w:szCs w:val="24"/>
        </w:rPr>
        <w:t xml:space="preserve">Program Review Committee -- reviews and evaluates the </w:t>
      </w:r>
      <w:r w:rsidR="007820A6" w:rsidRPr="00DA3126">
        <w:rPr>
          <w:rFonts w:ascii="Arial" w:hAnsi="Arial" w:cs="Arial"/>
          <w:szCs w:val="24"/>
        </w:rPr>
        <w:t xml:space="preserve">research and extension </w:t>
      </w:r>
      <w:r w:rsidRPr="00DA3126">
        <w:rPr>
          <w:rFonts w:ascii="Arial" w:hAnsi="Arial" w:cs="Arial"/>
          <w:szCs w:val="24"/>
        </w:rPr>
        <w:t>programs on a regular basis</w:t>
      </w:r>
      <w:r w:rsidR="007820A6" w:rsidRPr="00DA3126">
        <w:rPr>
          <w:rFonts w:ascii="Arial" w:hAnsi="Arial" w:cs="Arial"/>
          <w:szCs w:val="24"/>
        </w:rPr>
        <w:t>.</w:t>
      </w:r>
      <w:r w:rsidRPr="00DA3126">
        <w:rPr>
          <w:rFonts w:ascii="Arial" w:hAnsi="Arial" w:cs="Arial"/>
          <w:szCs w:val="24"/>
        </w:rPr>
        <w:t xml:space="preserve">  </w:t>
      </w:r>
    </w:p>
    <w:p w:rsidR="00E23DC0" w:rsidRPr="00DA3126" w:rsidRDefault="00E23DC0" w:rsidP="00CA3735">
      <w:pPr>
        <w:tabs>
          <w:tab w:val="left" w:pos="1080"/>
        </w:tabs>
        <w:autoSpaceDE w:val="0"/>
        <w:autoSpaceDN w:val="0"/>
        <w:adjustRightInd w:val="0"/>
        <w:ind w:left="1080" w:hanging="360"/>
        <w:jc w:val="both"/>
        <w:rPr>
          <w:rFonts w:ascii="Arial" w:hAnsi="Arial" w:cs="Arial"/>
          <w:szCs w:val="24"/>
        </w:rPr>
      </w:pPr>
    </w:p>
    <w:p w:rsidR="00E23DC0" w:rsidRPr="00DA3126" w:rsidRDefault="00E23DC0" w:rsidP="00CA3735">
      <w:pPr>
        <w:numPr>
          <w:ilvl w:val="0"/>
          <w:numId w:val="10"/>
        </w:numPr>
        <w:tabs>
          <w:tab w:val="left" w:pos="1080"/>
        </w:tabs>
        <w:autoSpaceDE w:val="0"/>
        <w:autoSpaceDN w:val="0"/>
        <w:adjustRightInd w:val="0"/>
        <w:ind w:left="1080"/>
        <w:jc w:val="both"/>
        <w:rPr>
          <w:rFonts w:ascii="Arial" w:hAnsi="Arial" w:cs="Arial"/>
          <w:szCs w:val="24"/>
        </w:rPr>
      </w:pPr>
      <w:r w:rsidRPr="00DA3126">
        <w:rPr>
          <w:rFonts w:ascii="Arial" w:hAnsi="Arial" w:cs="Arial"/>
          <w:szCs w:val="24"/>
        </w:rPr>
        <w:t xml:space="preserve">Faculty Personnel Committee -- Monitors and reviews faculty evaluation policies and procedures, oversees Committees on Retention and Promotion and </w:t>
      </w:r>
      <w:r w:rsidR="007E2618">
        <w:rPr>
          <w:rFonts w:ascii="Arial" w:hAnsi="Arial" w:cs="Arial"/>
          <w:szCs w:val="24"/>
        </w:rPr>
        <w:t>Term</w:t>
      </w:r>
      <w:r w:rsidRPr="00DA3126">
        <w:rPr>
          <w:rFonts w:ascii="Arial" w:hAnsi="Arial" w:cs="Arial"/>
          <w:szCs w:val="24"/>
        </w:rPr>
        <w:t xml:space="preserve">.  </w:t>
      </w:r>
    </w:p>
    <w:p w:rsidR="00E23DC0" w:rsidRPr="00DA3126" w:rsidRDefault="00E23DC0" w:rsidP="00CA3735">
      <w:pPr>
        <w:tabs>
          <w:tab w:val="left" w:pos="1080"/>
        </w:tabs>
        <w:autoSpaceDE w:val="0"/>
        <w:autoSpaceDN w:val="0"/>
        <w:adjustRightInd w:val="0"/>
        <w:ind w:left="1080" w:hanging="360"/>
        <w:jc w:val="both"/>
        <w:rPr>
          <w:rFonts w:ascii="Arial" w:hAnsi="Arial" w:cs="Arial"/>
          <w:szCs w:val="24"/>
        </w:rPr>
      </w:pPr>
    </w:p>
    <w:p w:rsidR="00E23DC0" w:rsidRPr="00DA3126" w:rsidRDefault="00E23DC0" w:rsidP="00CA3735">
      <w:pPr>
        <w:numPr>
          <w:ilvl w:val="0"/>
          <w:numId w:val="10"/>
        </w:numPr>
        <w:tabs>
          <w:tab w:val="left" w:pos="1080"/>
        </w:tabs>
        <w:autoSpaceDE w:val="0"/>
        <w:autoSpaceDN w:val="0"/>
        <w:adjustRightInd w:val="0"/>
        <w:ind w:left="1080"/>
        <w:jc w:val="both"/>
        <w:rPr>
          <w:rFonts w:ascii="Arial" w:hAnsi="Arial" w:cs="Arial"/>
          <w:szCs w:val="24"/>
        </w:rPr>
      </w:pPr>
      <w:r w:rsidRPr="00DA3126">
        <w:rPr>
          <w:rFonts w:ascii="Arial" w:hAnsi="Arial" w:cs="Arial"/>
          <w:szCs w:val="24"/>
        </w:rPr>
        <w:t xml:space="preserve">Retention Committee -- Makes recommendations to the </w:t>
      </w:r>
      <w:r w:rsidR="00AC7923" w:rsidRPr="00DA3126">
        <w:rPr>
          <w:rFonts w:ascii="Arial" w:hAnsi="Arial" w:cs="Arial"/>
          <w:szCs w:val="24"/>
        </w:rPr>
        <w:t>Dean</w:t>
      </w:r>
      <w:r w:rsidRPr="00DA3126">
        <w:rPr>
          <w:rFonts w:ascii="Arial" w:hAnsi="Arial" w:cs="Arial"/>
          <w:szCs w:val="24"/>
        </w:rPr>
        <w:t xml:space="preserve"> on retention on all full-time </w:t>
      </w:r>
      <w:r w:rsidR="007E2618">
        <w:rPr>
          <w:rFonts w:ascii="Arial" w:hAnsi="Arial" w:cs="Arial"/>
          <w:szCs w:val="24"/>
        </w:rPr>
        <w:t xml:space="preserve">term </w:t>
      </w:r>
      <w:r w:rsidRPr="00DA3126">
        <w:rPr>
          <w:rFonts w:ascii="Arial" w:hAnsi="Arial" w:cs="Arial"/>
          <w:szCs w:val="24"/>
        </w:rPr>
        <w:t>-track and temporary faculty.</w:t>
      </w:r>
    </w:p>
    <w:p w:rsidR="00E23DC0" w:rsidRPr="00DA3126" w:rsidRDefault="00E23DC0" w:rsidP="00CA3735">
      <w:pPr>
        <w:tabs>
          <w:tab w:val="left" w:pos="1080"/>
        </w:tabs>
        <w:autoSpaceDE w:val="0"/>
        <w:autoSpaceDN w:val="0"/>
        <w:adjustRightInd w:val="0"/>
        <w:ind w:left="1080" w:hanging="360"/>
        <w:jc w:val="both"/>
        <w:rPr>
          <w:rFonts w:ascii="Arial" w:hAnsi="Arial" w:cs="Arial"/>
          <w:szCs w:val="24"/>
        </w:rPr>
      </w:pPr>
    </w:p>
    <w:p w:rsidR="00E23DC0" w:rsidRPr="00DA3126" w:rsidRDefault="00E23DC0" w:rsidP="00CA3735">
      <w:pPr>
        <w:numPr>
          <w:ilvl w:val="0"/>
          <w:numId w:val="10"/>
        </w:numPr>
        <w:tabs>
          <w:tab w:val="left" w:pos="1080"/>
        </w:tabs>
        <w:autoSpaceDE w:val="0"/>
        <w:autoSpaceDN w:val="0"/>
        <w:adjustRightInd w:val="0"/>
        <w:ind w:left="1080"/>
        <w:jc w:val="both"/>
        <w:rPr>
          <w:rFonts w:ascii="Arial" w:hAnsi="Arial" w:cs="Arial"/>
          <w:szCs w:val="24"/>
        </w:rPr>
      </w:pPr>
      <w:r w:rsidRPr="00DA3126">
        <w:rPr>
          <w:rFonts w:ascii="Arial" w:hAnsi="Arial" w:cs="Arial"/>
          <w:szCs w:val="24"/>
        </w:rPr>
        <w:t xml:space="preserve">Promotion and </w:t>
      </w:r>
      <w:r w:rsidR="00380D8C" w:rsidRPr="00DA3126">
        <w:rPr>
          <w:rFonts w:ascii="Arial" w:hAnsi="Arial" w:cs="Arial"/>
          <w:szCs w:val="24"/>
        </w:rPr>
        <w:t>Term</w:t>
      </w:r>
      <w:r w:rsidRPr="00DA3126">
        <w:rPr>
          <w:rFonts w:ascii="Arial" w:hAnsi="Arial" w:cs="Arial"/>
          <w:szCs w:val="24"/>
        </w:rPr>
        <w:t xml:space="preserve"> Committee -- Makes recommendations to the </w:t>
      </w:r>
      <w:r w:rsidR="00380D8C" w:rsidRPr="00DA3126">
        <w:rPr>
          <w:rFonts w:ascii="Arial" w:hAnsi="Arial" w:cs="Arial"/>
          <w:szCs w:val="24"/>
        </w:rPr>
        <w:t>Dean of the Douglass Institute o</w:t>
      </w:r>
      <w:r w:rsidRPr="00DA3126">
        <w:rPr>
          <w:rFonts w:ascii="Arial" w:hAnsi="Arial" w:cs="Arial"/>
          <w:szCs w:val="24"/>
        </w:rPr>
        <w:t xml:space="preserve">n all applications from faculty members applying for promotion and/or </w:t>
      </w:r>
      <w:r w:rsidR="007E2618">
        <w:rPr>
          <w:rFonts w:ascii="Arial" w:hAnsi="Arial" w:cs="Arial"/>
          <w:szCs w:val="24"/>
        </w:rPr>
        <w:t>continuous term</w:t>
      </w:r>
      <w:r w:rsidRPr="00DA3126">
        <w:rPr>
          <w:rFonts w:ascii="Arial" w:hAnsi="Arial" w:cs="Arial"/>
          <w:szCs w:val="24"/>
        </w:rPr>
        <w:t xml:space="preserve">.  </w:t>
      </w:r>
    </w:p>
    <w:p w:rsidR="00E23DC0" w:rsidRPr="00DA3126" w:rsidRDefault="00E23DC0" w:rsidP="00CA3735">
      <w:pPr>
        <w:tabs>
          <w:tab w:val="left" w:pos="1080"/>
        </w:tabs>
        <w:autoSpaceDE w:val="0"/>
        <w:autoSpaceDN w:val="0"/>
        <w:adjustRightInd w:val="0"/>
        <w:ind w:left="1080" w:hanging="360"/>
        <w:jc w:val="both"/>
        <w:rPr>
          <w:rFonts w:ascii="Arial" w:hAnsi="Arial" w:cs="Arial"/>
          <w:szCs w:val="24"/>
        </w:rPr>
      </w:pPr>
    </w:p>
    <w:p w:rsidR="00E23DC0" w:rsidRPr="00DA3126" w:rsidRDefault="00E23DC0" w:rsidP="00CA3735">
      <w:pPr>
        <w:numPr>
          <w:ilvl w:val="0"/>
          <w:numId w:val="10"/>
        </w:numPr>
        <w:tabs>
          <w:tab w:val="left" w:pos="1080"/>
        </w:tabs>
        <w:autoSpaceDE w:val="0"/>
        <w:autoSpaceDN w:val="0"/>
        <w:adjustRightInd w:val="0"/>
        <w:ind w:left="1080"/>
        <w:jc w:val="both"/>
        <w:rPr>
          <w:rFonts w:ascii="Arial" w:hAnsi="Arial" w:cs="Arial"/>
          <w:szCs w:val="24"/>
        </w:rPr>
      </w:pPr>
      <w:r w:rsidRPr="00DA3126">
        <w:rPr>
          <w:rFonts w:ascii="Arial" w:hAnsi="Arial" w:cs="Arial"/>
          <w:szCs w:val="24"/>
        </w:rPr>
        <w:t xml:space="preserve">Research and Faculty Development Committee -- Evaluates faculty research proposals and makes recommendations regarding funding, screens research sabbaticals applications and makes recommendations to the </w:t>
      </w:r>
      <w:r w:rsidR="000C396D" w:rsidRPr="00DA3126">
        <w:rPr>
          <w:rFonts w:ascii="Arial" w:hAnsi="Arial" w:cs="Arial"/>
          <w:szCs w:val="24"/>
        </w:rPr>
        <w:t>Dean.</w:t>
      </w:r>
    </w:p>
    <w:p w:rsidR="007820A6" w:rsidRPr="00DA3126" w:rsidRDefault="007820A6" w:rsidP="00CA3735">
      <w:pPr>
        <w:tabs>
          <w:tab w:val="left" w:pos="1080"/>
        </w:tabs>
        <w:autoSpaceDE w:val="0"/>
        <w:autoSpaceDN w:val="0"/>
        <w:adjustRightInd w:val="0"/>
        <w:jc w:val="both"/>
        <w:rPr>
          <w:rFonts w:ascii="Arial" w:hAnsi="Arial" w:cs="Arial"/>
          <w:szCs w:val="24"/>
        </w:rPr>
      </w:pPr>
    </w:p>
    <w:p w:rsidR="00E23DC0" w:rsidRPr="00DA3126" w:rsidRDefault="00E23DC0" w:rsidP="00CA3735">
      <w:pPr>
        <w:tabs>
          <w:tab w:val="left" w:pos="1080"/>
        </w:tabs>
        <w:autoSpaceDE w:val="0"/>
        <w:autoSpaceDN w:val="0"/>
        <w:adjustRightInd w:val="0"/>
        <w:jc w:val="both"/>
        <w:rPr>
          <w:rFonts w:ascii="Arial" w:hAnsi="Arial" w:cs="Arial"/>
          <w:szCs w:val="24"/>
        </w:rPr>
      </w:pPr>
    </w:p>
    <w:p w:rsidR="0039179A" w:rsidRPr="00DA3126" w:rsidRDefault="00336BDC">
      <w:pPr>
        <w:jc w:val="both"/>
        <w:rPr>
          <w:rFonts w:ascii="Arial" w:hAnsi="Arial"/>
          <w:sz w:val="26"/>
          <w:szCs w:val="26"/>
        </w:rPr>
      </w:pPr>
      <w:r w:rsidRPr="00DA3126">
        <w:rPr>
          <w:rFonts w:ascii="Arial" w:hAnsi="Arial"/>
          <w:b/>
          <w:sz w:val="26"/>
          <w:szCs w:val="26"/>
        </w:rPr>
        <w:t>IV</w:t>
      </w:r>
      <w:r w:rsidR="00DE2159" w:rsidRPr="00DA3126">
        <w:rPr>
          <w:rFonts w:ascii="Arial" w:hAnsi="Arial"/>
          <w:b/>
          <w:sz w:val="26"/>
          <w:szCs w:val="26"/>
        </w:rPr>
        <w:t>. Personnel</w:t>
      </w:r>
      <w:r w:rsidR="0039179A" w:rsidRPr="00DA3126">
        <w:rPr>
          <w:rFonts w:ascii="Arial" w:hAnsi="Arial"/>
          <w:b/>
          <w:sz w:val="26"/>
          <w:szCs w:val="26"/>
        </w:rPr>
        <w:t xml:space="preserve"> Appointments</w:t>
      </w:r>
    </w:p>
    <w:p w:rsidR="0039179A" w:rsidRPr="00DA3126" w:rsidRDefault="0039179A">
      <w:pPr>
        <w:jc w:val="both"/>
        <w:rPr>
          <w:rFonts w:ascii="Arial" w:hAnsi="Arial"/>
        </w:rPr>
      </w:pPr>
    </w:p>
    <w:p w:rsidR="0039179A" w:rsidRPr="00DA3126" w:rsidRDefault="00B36A93">
      <w:pPr>
        <w:jc w:val="both"/>
        <w:rPr>
          <w:rFonts w:ascii="Arial" w:hAnsi="Arial"/>
        </w:rPr>
      </w:pPr>
      <w:r w:rsidRPr="00DA3126">
        <w:rPr>
          <w:rFonts w:ascii="Arial" w:hAnsi="Arial"/>
        </w:rPr>
        <w:t xml:space="preserve">The Gus R. Douglass Land-Grant Institute is an operating arm of </w:t>
      </w:r>
      <w:r w:rsidR="0039179A" w:rsidRPr="00DA3126">
        <w:rPr>
          <w:rFonts w:ascii="Arial" w:hAnsi="Arial"/>
        </w:rPr>
        <w:t>West Virginia State University</w:t>
      </w:r>
      <w:r w:rsidRPr="00DA3126">
        <w:rPr>
          <w:rFonts w:ascii="Arial" w:hAnsi="Arial"/>
        </w:rPr>
        <w:t xml:space="preserve">, thus, all personnel in the Institute </w:t>
      </w:r>
      <w:r w:rsidR="0039179A" w:rsidRPr="00DA3126">
        <w:rPr>
          <w:rFonts w:ascii="Arial" w:hAnsi="Arial"/>
        </w:rPr>
        <w:t xml:space="preserve">shall </w:t>
      </w:r>
      <w:r w:rsidRPr="00DA3126">
        <w:rPr>
          <w:rFonts w:ascii="Arial" w:hAnsi="Arial"/>
        </w:rPr>
        <w:t xml:space="preserve">receive </w:t>
      </w:r>
      <w:r w:rsidR="00180E7F" w:rsidRPr="00DA3126">
        <w:rPr>
          <w:rFonts w:ascii="Arial" w:hAnsi="Arial"/>
        </w:rPr>
        <w:t>employment status</w:t>
      </w:r>
      <w:r w:rsidR="0039179A" w:rsidRPr="00DA3126">
        <w:rPr>
          <w:rFonts w:ascii="Arial" w:hAnsi="Arial"/>
        </w:rPr>
        <w:t xml:space="preserve"> </w:t>
      </w:r>
      <w:r w:rsidRPr="00DA3126">
        <w:rPr>
          <w:rFonts w:ascii="Arial" w:hAnsi="Arial"/>
        </w:rPr>
        <w:t xml:space="preserve">and benefits similar </w:t>
      </w:r>
      <w:r w:rsidR="0039179A" w:rsidRPr="00DA3126">
        <w:rPr>
          <w:rFonts w:ascii="Arial" w:hAnsi="Arial"/>
        </w:rPr>
        <w:t xml:space="preserve">to </w:t>
      </w:r>
      <w:r w:rsidRPr="00DA3126">
        <w:rPr>
          <w:rFonts w:ascii="Arial" w:hAnsi="Arial"/>
        </w:rPr>
        <w:t xml:space="preserve">those received by the rest of the </w:t>
      </w:r>
      <w:r w:rsidR="0039179A" w:rsidRPr="00DA3126">
        <w:rPr>
          <w:rFonts w:ascii="Arial" w:hAnsi="Arial"/>
        </w:rPr>
        <w:t xml:space="preserve">West Virginia State University </w:t>
      </w:r>
      <w:r w:rsidRPr="00DA3126">
        <w:rPr>
          <w:rFonts w:ascii="Arial" w:hAnsi="Arial"/>
        </w:rPr>
        <w:t>e</w:t>
      </w:r>
      <w:r w:rsidR="0039179A" w:rsidRPr="00DA3126">
        <w:rPr>
          <w:rFonts w:ascii="Arial" w:hAnsi="Arial"/>
        </w:rPr>
        <w:t xml:space="preserve">mployees.  The West Virginia State University Research and Development Corporation serves as the fiscal agent for </w:t>
      </w:r>
      <w:r w:rsidR="00921C52" w:rsidRPr="00DA3126">
        <w:rPr>
          <w:rFonts w:ascii="Arial" w:hAnsi="Arial"/>
        </w:rPr>
        <w:t xml:space="preserve">the </w:t>
      </w:r>
      <w:r w:rsidR="0039179A" w:rsidRPr="00DA3126">
        <w:rPr>
          <w:rFonts w:ascii="Arial" w:hAnsi="Arial"/>
        </w:rPr>
        <w:t xml:space="preserve">Douglass Land-Grant </w:t>
      </w:r>
      <w:r w:rsidR="00821305" w:rsidRPr="00DA3126">
        <w:rPr>
          <w:rFonts w:ascii="Arial" w:hAnsi="Arial"/>
        </w:rPr>
        <w:t>Institute.</w:t>
      </w:r>
      <w:r w:rsidR="0039179A" w:rsidRPr="00DA3126">
        <w:rPr>
          <w:rFonts w:ascii="Arial" w:hAnsi="Arial"/>
        </w:rPr>
        <w:t xml:space="preserve">  The Corporation is a fiscal affiliate of the University and mirrors to a great degree its policies and procedures</w:t>
      </w:r>
      <w:r w:rsidRPr="00DA3126">
        <w:rPr>
          <w:rFonts w:ascii="Arial" w:hAnsi="Arial"/>
        </w:rPr>
        <w:t xml:space="preserve">, </w:t>
      </w:r>
      <w:r w:rsidR="00821305" w:rsidRPr="00DA3126">
        <w:rPr>
          <w:rFonts w:ascii="Arial" w:hAnsi="Arial"/>
        </w:rPr>
        <w:t>in relation to</w:t>
      </w:r>
      <w:r w:rsidRPr="00DA3126">
        <w:rPr>
          <w:rFonts w:ascii="Arial" w:hAnsi="Arial"/>
        </w:rPr>
        <w:t xml:space="preserve"> employment</w:t>
      </w:r>
      <w:r w:rsidR="00821305" w:rsidRPr="00DA3126">
        <w:rPr>
          <w:rFonts w:ascii="Arial" w:hAnsi="Arial"/>
        </w:rPr>
        <w:t xml:space="preserve"> benefits</w:t>
      </w:r>
      <w:r w:rsidR="00DE2159" w:rsidRPr="00DA3126">
        <w:rPr>
          <w:rFonts w:ascii="Arial" w:hAnsi="Arial"/>
        </w:rPr>
        <w:t>.</w:t>
      </w:r>
      <w:r w:rsidR="0039179A" w:rsidRPr="00DA3126">
        <w:rPr>
          <w:rFonts w:ascii="Arial" w:hAnsi="Arial"/>
        </w:rPr>
        <w:t xml:space="preserve">  Because the Corporation’s operating funds derive mainly from the managing of grants and </w:t>
      </w:r>
      <w:r w:rsidR="00BA1E9D" w:rsidRPr="00DA3126">
        <w:rPr>
          <w:rFonts w:ascii="Arial" w:hAnsi="Arial"/>
        </w:rPr>
        <w:t>appointment</w:t>
      </w:r>
      <w:r w:rsidR="0039179A" w:rsidRPr="00DA3126">
        <w:rPr>
          <w:rFonts w:ascii="Arial" w:hAnsi="Arial"/>
        </w:rPr>
        <w:t>s (</w:t>
      </w:r>
      <w:r w:rsidR="00442685" w:rsidRPr="00DA3126">
        <w:rPr>
          <w:rFonts w:ascii="Arial" w:hAnsi="Arial"/>
        </w:rPr>
        <w:t xml:space="preserve">the majority of which are </w:t>
      </w:r>
      <w:r w:rsidR="0039179A" w:rsidRPr="00DA3126">
        <w:rPr>
          <w:rFonts w:ascii="Arial" w:hAnsi="Arial"/>
        </w:rPr>
        <w:t xml:space="preserve">non-state funds), its </w:t>
      </w:r>
      <w:r w:rsidR="006A6E8C" w:rsidRPr="00DA3126">
        <w:rPr>
          <w:rFonts w:ascii="Arial" w:hAnsi="Arial"/>
        </w:rPr>
        <w:t xml:space="preserve">faculty-eligible </w:t>
      </w:r>
      <w:r w:rsidR="0039179A" w:rsidRPr="00DA3126">
        <w:rPr>
          <w:rFonts w:ascii="Arial" w:hAnsi="Arial"/>
        </w:rPr>
        <w:t xml:space="preserve">employees </w:t>
      </w:r>
      <w:r w:rsidR="000C396D" w:rsidRPr="00DA3126">
        <w:rPr>
          <w:rFonts w:ascii="Arial" w:hAnsi="Arial"/>
        </w:rPr>
        <w:t xml:space="preserve">shall not </w:t>
      </w:r>
      <w:r w:rsidR="00921C52" w:rsidRPr="00DA3126">
        <w:rPr>
          <w:rFonts w:ascii="Arial" w:hAnsi="Arial"/>
        </w:rPr>
        <w:t xml:space="preserve">participate in the University’s </w:t>
      </w:r>
      <w:r w:rsidR="00442685" w:rsidRPr="00DA3126">
        <w:rPr>
          <w:rFonts w:ascii="Arial" w:hAnsi="Arial"/>
        </w:rPr>
        <w:t xml:space="preserve">faculty </w:t>
      </w:r>
      <w:r w:rsidR="0039179A" w:rsidRPr="00DA3126">
        <w:rPr>
          <w:rFonts w:ascii="Arial" w:hAnsi="Arial"/>
        </w:rPr>
        <w:t xml:space="preserve">tenure </w:t>
      </w:r>
      <w:r w:rsidR="00921C52" w:rsidRPr="00DA3126">
        <w:rPr>
          <w:rFonts w:ascii="Arial" w:hAnsi="Arial"/>
        </w:rPr>
        <w:t>system</w:t>
      </w:r>
      <w:r w:rsidR="00442685" w:rsidRPr="00DA3126">
        <w:rPr>
          <w:rFonts w:ascii="Arial" w:hAnsi="Arial"/>
        </w:rPr>
        <w:t>.</w:t>
      </w:r>
      <w:r w:rsidR="00921C52" w:rsidRPr="00DA3126">
        <w:rPr>
          <w:rFonts w:ascii="Arial" w:hAnsi="Arial"/>
        </w:rPr>
        <w:t xml:space="preserve"> </w:t>
      </w:r>
    </w:p>
    <w:p w:rsidR="0039179A" w:rsidRPr="00DA3126" w:rsidRDefault="0039179A">
      <w:pPr>
        <w:jc w:val="both"/>
        <w:rPr>
          <w:rFonts w:ascii="Arial" w:hAnsi="Arial"/>
        </w:rPr>
      </w:pPr>
    </w:p>
    <w:p w:rsidR="0039179A" w:rsidRPr="00DA3126" w:rsidRDefault="008642DE">
      <w:pPr>
        <w:jc w:val="both"/>
        <w:rPr>
          <w:rFonts w:ascii="Arial" w:hAnsi="Arial"/>
        </w:rPr>
      </w:pPr>
      <w:r w:rsidRPr="00DA3126">
        <w:rPr>
          <w:rFonts w:ascii="Arial" w:hAnsi="Arial"/>
        </w:rPr>
        <w:t xml:space="preserve">The majority of the </w:t>
      </w:r>
      <w:r w:rsidR="0039179A" w:rsidRPr="00DA3126">
        <w:rPr>
          <w:rFonts w:ascii="Arial" w:hAnsi="Arial"/>
        </w:rPr>
        <w:t xml:space="preserve">Douglass Land-Grant Institute </w:t>
      </w:r>
      <w:r w:rsidR="00DE1C28" w:rsidRPr="00DA3126">
        <w:rPr>
          <w:rFonts w:ascii="Arial" w:hAnsi="Arial"/>
        </w:rPr>
        <w:t>e</w:t>
      </w:r>
      <w:r w:rsidR="0039179A" w:rsidRPr="00DA3126">
        <w:rPr>
          <w:rFonts w:ascii="Arial" w:hAnsi="Arial"/>
        </w:rPr>
        <w:t xml:space="preserve">mployees, including </w:t>
      </w:r>
      <w:r w:rsidR="003B2AC1" w:rsidRPr="00DA3126">
        <w:rPr>
          <w:rFonts w:ascii="Arial" w:hAnsi="Arial"/>
        </w:rPr>
        <w:t>e</w:t>
      </w:r>
      <w:r w:rsidR="0039179A" w:rsidRPr="00DA3126">
        <w:rPr>
          <w:rFonts w:ascii="Arial" w:hAnsi="Arial"/>
        </w:rPr>
        <w:t xml:space="preserve">xtension, </w:t>
      </w:r>
      <w:r w:rsidR="003B2AC1" w:rsidRPr="00DA3126">
        <w:rPr>
          <w:rFonts w:ascii="Arial" w:hAnsi="Arial"/>
        </w:rPr>
        <w:t>o</w:t>
      </w:r>
      <w:r w:rsidR="0039179A" w:rsidRPr="00DA3126">
        <w:rPr>
          <w:rFonts w:ascii="Arial" w:hAnsi="Arial"/>
        </w:rPr>
        <w:t>utreach</w:t>
      </w:r>
      <w:r w:rsidR="00936B6D" w:rsidRPr="00DA3126">
        <w:rPr>
          <w:rFonts w:ascii="Arial" w:hAnsi="Arial"/>
        </w:rPr>
        <w:t>,</w:t>
      </w:r>
      <w:r w:rsidR="0039179A" w:rsidRPr="00DA3126">
        <w:rPr>
          <w:rFonts w:ascii="Arial" w:hAnsi="Arial"/>
        </w:rPr>
        <w:t xml:space="preserve"> and </w:t>
      </w:r>
      <w:r w:rsidR="003B2AC1" w:rsidRPr="00DA3126">
        <w:rPr>
          <w:rFonts w:ascii="Arial" w:hAnsi="Arial"/>
        </w:rPr>
        <w:t>r</w:t>
      </w:r>
      <w:r w:rsidR="0039179A" w:rsidRPr="00DA3126">
        <w:rPr>
          <w:rFonts w:ascii="Arial" w:hAnsi="Arial"/>
        </w:rPr>
        <w:t xml:space="preserve">esearch employees, are </w:t>
      </w:r>
      <w:r w:rsidRPr="00DA3126">
        <w:rPr>
          <w:rFonts w:ascii="Arial" w:hAnsi="Arial"/>
        </w:rPr>
        <w:t xml:space="preserve">primarily </w:t>
      </w:r>
      <w:r w:rsidR="0039179A" w:rsidRPr="00DA3126">
        <w:rPr>
          <w:rFonts w:ascii="Arial" w:hAnsi="Arial"/>
        </w:rPr>
        <w:t xml:space="preserve">funded through federal entitlements (administered by </w:t>
      </w:r>
      <w:r w:rsidR="00936B6D" w:rsidRPr="00DA3126">
        <w:rPr>
          <w:rFonts w:ascii="Arial" w:hAnsi="Arial"/>
        </w:rPr>
        <w:t>various federal agencies</w:t>
      </w:r>
      <w:r w:rsidR="0039179A" w:rsidRPr="00DA3126">
        <w:rPr>
          <w:rFonts w:ascii="Arial" w:hAnsi="Arial"/>
        </w:rPr>
        <w:t xml:space="preserve">). Thus, these employees are hired as employees of the West Virginia State University Research and Development Corporation.  Furthermore, due to the cyclical </w:t>
      </w:r>
      <w:r w:rsidR="00853A0A" w:rsidRPr="00DA3126">
        <w:rPr>
          <w:rFonts w:ascii="Arial" w:hAnsi="Arial"/>
        </w:rPr>
        <w:t xml:space="preserve">appropriation </w:t>
      </w:r>
      <w:r w:rsidR="0039179A" w:rsidRPr="00DA3126">
        <w:rPr>
          <w:rFonts w:ascii="Arial" w:hAnsi="Arial"/>
        </w:rPr>
        <w:t>nature of these funds (</w:t>
      </w:r>
      <w:r w:rsidR="00CB5F4C" w:rsidRPr="00DA3126">
        <w:rPr>
          <w:rFonts w:ascii="Arial" w:hAnsi="Arial"/>
        </w:rPr>
        <w:t>e.g., five</w:t>
      </w:r>
      <w:r w:rsidR="0039179A" w:rsidRPr="00DA3126">
        <w:rPr>
          <w:rFonts w:ascii="Arial" w:hAnsi="Arial"/>
        </w:rPr>
        <w:t xml:space="preserve">-year grants for USDA Formula Funds), Douglass Land-Grant Institute employees are often employed </w:t>
      </w:r>
      <w:r w:rsidR="005C2BA6" w:rsidRPr="00DA3126">
        <w:rPr>
          <w:rFonts w:ascii="Arial" w:hAnsi="Arial"/>
        </w:rPr>
        <w:t xml:space="preserve">on the </w:t>
      </w:r>
      <w:r w:rsidR="0039179A" w:rsidRPr="00DA3126">
        <w:rPr>
          <w:rFonts w:ascii="Arial" w:hAnsi="Arial"/>
        </w:rPr>
        <w:t>bas</w:t>
      </w:r>
      <w:r w:rsidR="005C2BA6" w:rsidRPr="00DA3126">
        <w:rPr>
          <w:rFonts w:ascii="Arial" w:hAnsi="Arial"/>
        </w:rPr>
        <w:t>is of</w:t>
      </w:r>
      <w:r w:rsidR="0039179A" w:rsidRPr="00DA3126">
        <w:rPr>
          <w:rFonts w:ascii="Arial" w:hAnsi="Arial"/>
        </w:rPr>
        <w:t xml:space="preserve"> the availability of these funds throughout the funding cycle.  Remarkably, agricultural appropriations</w:t>
      </w:r>
      <w:r w:rsidR="003B2AC1" w:rsidRPr="00DA3126">
        <w:rPr>
          <w:rFonts w:ascii="Arial" w:hAnsi="Arial"/>
        </w:rPr>
        <w:t xml:space="preserve"> (formula funds)</w:t>
      </w:r>
      <w:r w:rsidR="006F7C20" w:rsidRPr="00DA3126">
        <w:rPr>
          <w:rFonts w:ascii="Arial" w:hAnsi="Arial"/>
        </w:rPr>
        <w:t xml:space="preserve"> </w:t>
      </w:r>
      <w:r w:rsidR="0039179A" w:rsidRPr="00DA3126">
        <w:rPr>
          <w:rFonts w:ascii="Arial" w:hAnsi="Arial"/>
        </w:rPr>
        <w:t>have been sustained by Congress since their inception in 1972.</w:t>
      </w:r>
      <w:r w:rsidR="006F7C20" w:rsidRPr="00DA3126">
        <w:rPr>
          <w:rFonts w:ascii="Arial" w:hAnsi="Arial"/>
        </w:rPr>
        <w:t xml:space="preserve">  It is from these funds which the overwhelmingly majority of land-grant funds are derived</w:t>
      </w:r>
      <w:r w:rsidR="00442685" w:rsidRPr="00DA3126">
        <w:rPr>
          <w:rFonts w:ascii="Arial" w:hAnsi="Arial"/>
        </w:rPr>
        <w:t>.</w:t>
      </w:r>
      <w:r w:rsidR="0039179A" w:rsidRPr="00DA3126">
        <w:rPr>
          <w:rFonts w:ascii="Arial" w:hAnsi="Arial"/>
        </w:rPr>
        <w:tab/>
      </w:r>
      <w:r w:rsidR="0039179A" w:rsidRPr="00DA3126">
        <w:rPr>
          <w:rFonts w:ascii="Arial" w:hAnsi="Arial"/>
        </w:rPr>
        <w:tab/>
      </w:r>
      <w:r w:rsidR="0039179A" w:rsidRPr="00DA3126">
        <w:rPr>
          <w:rFonts w:ascii="Arial" w:hAnsi="Arial"/>
        </w:rPr>
        <w:tab/>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 xml:space="preserve">Consequently, in order to provide </w:t>
      </w:r>
      <w:r w:rsidR="00853A0A" w:rsidRPr="00DA3126">
        <w:rPr>
          <w:rFonts w:ascii="Arial" w:hAnsi="Arial"/>
        </w:rPr>
        <w:t xml:space="preserve">employment </w:t>
      </w:r>
      <w:r w:rsidRPr="00DA3126">
        <w:rPr>
          <w:rFonts w:ascii="Arial" w:hAnsi="Arial"/>
        </w:rPr>
        <w:t xml:space="preserve">continuity to the Douglass Land-Grant Institute, it is necessary to create an employment system for Douglass Institute </w:t>
      </w:r>
      <w:r w:rsidR="006F7C20" w:rsidRPr="00DA3126">
        <w:rPr>
          <w:rFonts w:ascii="Arial" w:hAnsi="Arial"/>
        </w:rPr>
        <w:t>employees that offer</w:t>
      </w:r>
      <w:r w:rsidRPr="00DA3126">
        <w:rPr>
          <w:rFonts w:ascii="Arial" w:hAnsi="Arial"/>
        </w:rPr>
        <w:t xml:space="preserve"> a level of security which is congruent with the availability of funds.  The </w:t>
      </w:r>
      <w:r w:rsidR="00BA1E9D" w:rsidRPr="00DA3126">
        <w:rPr>
          <w:rFonts w:ascii="Arial" w:hAnsi="Arial"/>
        </w:rPr>
        <w:t>appointment</w:t>
      </w:r>
      <w:r w:rsidRPr="00DA3126">
        <w:rPr>
          <w:rFonts w:ascii="Arial" w:hAnsi="Arial"/>
        </w:rPr>
        <w:t xml:space="preserve"> system </w:t>
      </w:r>
      <w:r w:rsidR="00936B6D" w:rsidRPr="00DA3126">
        <w:rPr>
          <w:rFonts w:ascii="Arial" w:hAnsi="Arial"/>
        </w:rPr>
        <w:t>described</w:t>
      </w:r>
      <w:r w:rsidRPr="00DA3126">
        <w:rPr>
          <w:rFonts w:ascii="Arial" w:hAnsi="Arial"/>
        </w:rPr>
        <w:t xml:space="preserve"> </w:t>
      </w:r>
      <w:r w:rsidR="00936B6D" w:rsidRPr="00DA3126">
        <w:rPr>
          <w:rFonts w:ascii="Arial" w:hAnsi="Arial"/>
        </w:rPr>
        <w:t xml:space="preserve">in the following passages </w:t>
      </w:r>
      <w:r w:rsidR="00821305" w:rsidRPr="00DA3126">
        <w:rPr>
          <w:rFonts w:ascii="Arial" w:hAnsi="Arial"/>
        </w:rPr>
        <w:t>delineates</w:t>
      </w:r>
      <w:r w:rsidR="00936B6D" w:rsidRPr="00DA3126">
        <w:rPr>
          <w:rFonts w:ascii="Arial" w:hAnsi="Arial"/>
        </w:rPr>
        <w:t xml:space="preserve"> the employment status and security for employees of the Douglass Institute. </w:t>
      </w:r>
    </w:p>
    <w:p w:rsidR="005E59DB" w:rsidRPr="00DA3126" w:rsidRDefault="005E59DB">
      <w:pPr>
        <w:jc w:val="both"/>
        <w:rPr>
          <w:rFonts w:ascii="Arial" w:hAnsi="Arial"/>
        </w:rPr>
      </w:pPr>
    </w:p>
    <w:p w:rsidR="005E59DB" w:rsidRPr="00DA3126" w:rsidRDefault="005E59DB">
      <w:pPr>
        <w:jc w:val="both"/>
        <w:rPr>
          <w:rFonts w:ascii="Arial" w:hAnsi="Arial"/>
          <w:b/>
          <w:sz w:val="28"/>
          <w:szCs w:val="28"/>
        </w:rPr>
      </w:pPr>
    </w:p>
    <w:p w:rsidR="0039179A" w:rsidRPr="00DA3126" w:rsidRDefault="00E23DC0">
      <w:pPr>
        <w:jc w:val="both"/>
        <w:rPr>
          <w:rFonts w:ascii="Arial" w:hAnsi="Arial"/>
          <w:b/>
          <w:sz w:val="28"/>
          <w:szCs w:val="28"/>
        </w:rPr>
      </w:pPr>
      <w:r w:rsidRPr="00DA3126">
        <w:rPr>
          <w:rFonts w:ascii="Arial" w:hAnsi="Arial"/>
          <w:b/>
          <w:sz w:val="28"/>
          <w:szCs w:val="28"/>
        </w:rPr>
        <w:t>V</w:t>
      </w:r>
      <w:r w:rsidR="006F7C20" w:rsidRPr="00DA3126">
        <w:rPr>
          <w:rFonts w:ascii="Arial" w:hAnsi="Arial"/>
          <w:b/>
          <w:sz w:val="28"/>
          <w:szCs w:val="28"/>
        </w:rPr>
        <w:t>. Rank</w:t>
      </w:r>
      <w:r w:rsidR="0039179A" w:rsidRPr="00DA3126">
        <w:rPr>
          <w:rFonts w:ascii="Arial" w:hAnsi="Arial"/>
          <w:b/>
          <w:sz w:val="28"/>
          <w:szCs w:val="28"/>
        </w:rPr>
        <w:t xml:space="preserve"> and </w:t>
      </w:r>
      <w:r w:rsidR="00EC6822" w:rsidRPr="00DA3126">
        <w:rPr>
          <w:rFonts w:ascii="Arial" w:hAnsi="Arial"/>
          <w:b/>
          <w:sz w:val="28"/>
          <w:szCs w:val="28"/>
        </w:rPr>
        <w:t>Faculty Appointments</w:t>
      </w:r>
      <w:r w:rsidR="0039179A" w:rsidRPr="00DA3126">
        <w:rPr>
          <w:rFonts w:ascii="Arial" w:hAnsi="Arial"/>
          <w:b/>
          <w:sz w:val="28"/>
          <w:szCs w:val="28"/>
        </w:rPr>
        <w:t xml:space="preserve"> </w:t>
      </w:r>
    </w:p>
    <w:p w:rsidR="0039179A" w:rsidRPr="00DA3126" w:rsidRDefault="0039179A">
      <w:pPr>
        <w:jc w:val="both"/>
        <w:rPr>
          <w:rFonts w:ascii="Arial" w:hAnsi="Arial"/>
          <w:sz w:val="26"/>
          <w:szCs w:val="26"/>
        </w:rPr>
      </w:pPr>
    </w:p>
    <w:p w:rsidR="0039179A" w:rsidRPr="00DA3126" w:rsidRDefault="0039179A" w:rsidP="00CA3735">
      <w:pPr>
        <w:jc w:val="both"/>
        <w:rPr>
          <w:rFonts w:ascii="Arial" w:hAnsi="Arial"/>
          <w:sz w:val="26"/>
          <w:szCs w:val="26"/>
        </w:rPr>
      </w:pPr>
      <w:r w:rsidRPr="00DA3126">
        <w:rPr>
          <w:rFonts w:ascii="Arial" w:hAnsi="Arial"/>
          <w:b/>
          <w:sz w:val="26"/>
          <w:szCs w:val="26"/>
        </w:rPr>
        <w:t>A. Douglass Land-Grant Institute Rank</w:t>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 xml:space="preserve">The employee ranking system proposed for the </w:t>
      </w:r>
      <w:r w:rsidR="007D0B4B" w:rsidRPr="00DA3126">
        <w:rPr>
          <w:rFonts w:ascii="Arial" w:hAnsi="Arial"/>
        </w:rPr>
        <w:t xml:space="preserve">Douglass </w:t>
      </w:r>
      <w:r w:rsidRPr="00DA3126">
        <w:rPr>
          <w:rFonts w:ascii="Arial" w:hAnsi="Arial"/>
        </w:rPr>
        <w:t xml:space="preserve">Institute </w:t>
      </w:r>
      <w:r w:rsidR="00821305" w:rsidRPr="00DA3126">
        <w:rPr>
          <w:rFonts w:ascii="Arial" w:hAnsi="Arial"/>
        </w:rPr>
        <w:t xml:space="preserve">is only </w:t>
      </w:r>
      <w:r w:rsidRPr="00DA3126">
        <w:rPr>
          <w:rFonts w:ascii="Arial" w:hAnsi="Arial"/>
        </w:rPr>
        <w:t xml:space="preserve">applicable to </w:t>
      </w:r>
      <w:r w:rsidR="007D0B4B" w:rsidRPr="00DA3126">
        <w:rPr>
          <w:rFonts w:ascii="Arial" w:hAnsi="Arial"/>
        </w:rPr>
        <w:t xml:space="preserve">Institute </w:t>
      </w:r>
      <w:r w:rsidRPr="00DA3126">
        <w:rPr>
          <w:rFonts w:ascii="Arial" w:hAnsi="Arial"/>
        </w:rPr>
        <w:t xml:space="preserve">employees of the West Virginia State University Research and Development Corporation.  Nonetheless, these ranks are designed so they have equivalency ranks with those used by the University and thus should be recognized throughout the University </w:t>
      </w:r>
      <w:r w:rsidR="00853A0A" w:rsidRPr="00DA3126">
        <w:rPr>
          <w:rFonts w:ascii="Arial" w:hAnsi="Arial"/>
        </w:rPr>
        <w:t xml:space="preserve">faculty system </w:t>
      </w:r>
      <w:r w:rsidRPr="00DA3126">
        <w:rPr>
          <w:rFonts w:ascii="Arial" w:hAnsi="Arial"/>
        </w:rPr>
        <w:t>as a faculty rank for the Institute.</w:t>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Institute faculty rank will be housed in W</w:t>
      </w:r>
      <w:r w:rsidR="003B2AC1" w:rsidRPr="00DA3126">
        <w:rPr>
          <w:rFonts w:ascii="Arial" w:hAnsi="Arial"/>
        </w:rPr>
        <w:t xml:space="preserve">est </w:t>
      </w:r>
      <w:r w:rsidRPr="00DA3126">
        <w:rPr>
          <w:rFonts w:ascii="Arial" w:hAnsi="Arial"/>
        </w:rPr>
        <w:t>V</w:t>
      </w:r>
      <w:r w:rsidR="003B2AC1" w:rsidRPr="00DA3126">
        <w:rPr>
          <w:rFonts w:ascii="Arial" w:hAnsi="Arial"/>
        </w:rPr>
        <w:t xml:space="preserve">irginia </w:t>
      </w:r>
      <w:r w:rsidRPr="00DA3126">
        <w:rPr>
          <w:rFonts w:ascii="Arial" w:hAnsi="Arial"/>
        </w:rPr>
        <w:t>S</w:t>
      </w:r>
      <w:r w:rsidR="003B2AC1" w:rsidRPr="00DA3126">
        <w:rPr>
          <w:rFonts w:ascii="Arial" w:hAnsi="Arial"/>
        </w:rPr>
        <w:t xml:space="preserve">tate </w:t>
      </w:r>
      <w:r w:rsidRPr="00DA3126">
        <w:rPr>
          <w:rFonts w:ascii="Arial" w:hAnsi="Arial"/>
        </w:rPr>
        <w:t>U</w:t>
      </w:r>
      <w:r w:rsidR="003B2AC1" w:rsidRPr="00DA3126">
        <w:rPr>
          <w:rFonts w:ascii="Arial" w:hAnsi="Arial"/>
        </w:rPr>
        <w:t>niversity</w:t>
      </w:r>
      <w:r w:rsidRPr="00DA3126">
        <w:rPr>
          <w:rFonts w:ascii="Arial" w:hAnsi="Arial"/>
        </w:rPr>
        <w:t xml:space="preserve"> Extension </w:t>
      </w:r>
      <w:r w:rsidR="003B2AC1" w:rsidRPr="00DA3126">
        <w:rPr>
          <w:rFonts w:ascii="Arial" w:hAnsi="Arial"/>
        </w:rPr>
        <w:t xml:space="preserve">(WVSU Extension) </w:t>
      </w:r>
      <w:r w:rsidRPr="00DA3126">
        <w:rPr>
          <w:rFonts w:ascii="Arial" w:hAnsi="Arial"/>
        </w:rPr>
        <w:t>and W</w:t>
      </w:r>
      <w:r w:rsidR="003B2AC1" w:rsidRPr="00DA3126">
        <w:rPr>
          <w:rFonts w:ascii="Arial" w:hAnsi="Arial"/>
        </w:rPr>
        <w:t xml:space="preserve">est </w:t>
      </w:r>
      <w:r w:rsidRPr="00DA3126">
        <w:rPr>
          <w:rFonts w:ascii="Arial" w:hAnsi="Arial"/>
        </w:rPr>
        <w:t>V</w:t>
      </w:r>
      <w:r w:rsidR="003B2AC1" w:rsidRPr="00DA3126">
        <w:rPr>
          <w:rFonts w:ascii="Arial" w:hAnsi="Arial"/>
        </w:rPr>
        <w:t xml:space="preserve">irginia </w:t>
      </w:r>
      <w:r w:rsidRPr="00DA3126">
        <w:rPr>
          <w:rFonts w:ascii="Arial" w:hAnsi="Arial"/>
        </w:rPr>
        <w:t>S</w:t>
      </w:r>
      <w:r w:rsidR="003B2AC1" w:rsidRPr="00DA3126">
        <w:rPr>
          <w:rFonts w:ascii="Arial" w:hAnsi="Arial"/>
        </w:rPr>
        <w:t xml:space="preserve">tate </w:t>
      </w:r>
      <w:r w:rsidRPr="00DA3126">
        <w:rPr>
          <w:rFonts w:ascii="Arial" w:hAnsi="Arial"/>
        </w:rPr>
        <w:t>U</w:t>
      </w:r>
      <w:r w:rsidR="003B2AC1" w:rsidRPr="00DA3126">
        <w:rPr>
          <w:rFonts w:ascii="Arial" w:hAnsi="Arial"/>
        </w:rPr>
        <w:t>niversity Agricultural and Environmental Research Station (WVSU-AERS)</w:t>
      </w:r>
      <w:r w:rsidRPr="00DA3126">
        <w:rPr>
          <w:rFonts w:ascii="Arial" w:hAnsi="Arial"/>
        </w:rPr>
        <w:t>.  All personnel external to these two divisions</w:t>
      </w:r>
      <w:r w:rsidR="00932572" w:rsidRPr="00DA3126">
        <w:rPr>
          <w:rFonts w:ascii="Arial" w:hAnsi="Arial"/>
        </w:rPr>
        <w:t xml:space="preserve">, </w:t>
      </w:r>
      <w:r w:rsidRPr="00DA3126">
        <w:rPr>
          <w:rFonts w:ascii="Arial" w:hAnsi="Arial"/>
        </w:rPr>
        <w:t xml:space="preserve">eligible for </w:t>
      </w:r>
      <w:r w:rsidR="00E046E9" w:rsidRPr="00DA3126">
        <w:rPr>
          <w:rFonts w:ascii="Arial" w:hAnsi="Arial"/>
        </w:rPr>
        <w:t xml:space="preserve">Institute </w:t>
      </w:r>
      <w:r w:rsidRPr="00DA3126">
        <w:rPr>
          <w:rFonts w:ascii="Arial" w:hAnsi="Arial"/>
        </w:rPr>
        <w:t xml:space="preserve">faculty rank, will be accommodated </w:t>
      </w:r>
      <w:r w:rsidR="00932572" w:rsidRPr="00DA3126">
        <w:rPr>
          <w:rFonts w:ascii="Arial" w:hAnsi="Arial"/>
        </w:rPr>
        <w:t xml:space="preserve">when appropriate </w:t>
      </w:r>
      <w:r w:rsidRPr="00DA3126">
        <w:rPr>
          <w:rFonts w:ascii="Arial" w:hAnsi="Arial"/>
        </w:rPr>
        <w:t xml:space="preserve">within ranks </w:t>
      </w:r>
      <w:r w:rsidR="00932572" w:rsidRPr="00DA3126">
        <w:rPr>
          <w:rFonts w:ascii="Arial" w:hAnsi="Arial"/>
        </w:rPr>
        <w:t xml:space="preserve">as </w:t>
      </w:r>
      <w:r w:rsidRPr="00DA3126">
        <w:rPr>
          <w:rFonts w:ascii="Arial" w:hAnsi="Arial"/>
        </w:rPr>
        <w:t xml:space="preserve">established for the </w:t>
      </w:r>
      <w:r w:rsidR="00E046E9" w:rsidRPr="00DA3126">
        <w:rPr>
          <w:rFonts w:ascii="Arial" w:hAnsi="Arial"/>
        </w:rPr>
        <w:t>Institute</w:t>
      </w:r>
      <w:r w:rsidR="00821305" w:rsidRPr="00DA3126">
        <w:rPr>
          <w:rFonts w:ascii="Arial" w:hAnsi="Arial"/>
        </w:rPr>
        <w:t>’</w:t>
      </w:r>
      <w:r w:rsidR="00E046E9" w:rsidRPr="00DA3126">
        <w:rPr>
          <w:rFonts w:ascii="Arial" w:hAnsi="Arial"/>
        </w:rPr>
        <w:t xml:space="preserve">s </w:t>
      </w:r>
      <w:r w:rsidRPr="00DA3126">
        <w:rPr>
          <w:rFonts w:ascii="Arial" w:hAnsi="Arial"/>
        </w:rPr>
        <w:t>research and extension divisions.</w:t>
      </w:r>
    </w:p>
    <w:p w:rsidR="0039179A" w:rsidRPr="00DA3126" w:rsidRDefault="0039179A">
      <w:pPr>
        <w:jc w:val="both"/>
        <w:rPr>
          <w:rFonts w:ascii="Arial" w:hAnsi="Arial"/>
        </w:rPr>
      </w:pPr>
    </w:p>
    <w:p w:rsidR="0039179A" w:rsidRPr="00DA3126" w:rsidRDefault="0039179A">
      <w:pPr>
        <w:jc w:val="both"/>
        <w:rPr>
          <w:rFonts w:ascii="Arial" w:hAnsi="Arial"/>
          <w:u w:val="single"/>
        </w:rPr>
      </w:pPr>
      <w:r w:rsidRPr="00DA3126">
        <w:rPr>
          <w:rFonts w:ascii="Arial" w:hAnsi="Arial"/>
          <w:u w:val="single"/>
        </w:rPr>
        <w:t>West Virginia State University Agricultural and Environmental Research Station</w:t>
      </w:r>
    </w:p>
    <w:p w:rsidR="0039179A" w:rsidRPr="00DA3126" w:rsidRDefault="0039179A">
      <w:pPr>
        <w:jc w:val="both"/>
        <w:rPr>
          <w:rFonts w:ascii="Arial" w:hAnsi="Arial"/>
          <w:u w:val="single"/>
        </w:rPr>
      </w:pPr>
    </w:p>
    <w:p w:rsidR="0039179A" w:rsidRPr="00DA3126" w:rsidRDefault="0039179A">
      <w:pPr>
        <w:jc w:val="both"/>
        <w:rPr>
          <w:rFonts w:ascii="Arial" w:hAnsi="Arial"/>
        </w:rPr>
      </w:pPr>
      <w:r w:rsidRPr="00DA3126">
        <w:rPr>
          <w:rFonts w:ascii="Arial" w:hAnsi="Arial"/>
        </w:rPr>
        <w:t xml:space="preserve">Employees who meet the qualifications for </w:t>
      </w:r>
      <w:r w:rsidR="00DE1C28" w:rsidRPr="00DA3126">
        <w:rPr>
          <w:rFonts w:ascii="Arial" w:hAnsi="Arial"/>
        </w:rPr>
        <w:t>i</w:t>
      </w:r>
      <w:r w:rsidR="00E046E9" w:rsidRPr="00DA3126">
        <w:rPr>
          <w:rFonts w:ascii="Arial" w:hAnsi="Arial"/>
        </w:rPr>
        <w:t xml:space="preserve">nstitute </w:t>
      </w:r>
      <w:r w:rsidRPr="00DA3126">
        <w:rPr>
          <w:rFonts w:ascii="Arial" w:hAnsi="Arial"/>
        </w:rPr>
        <w:t xml:space="preserve">faculty rank </w:t>
      </w:r>
      <w:r w:rsidR="00223E95" w:rsidRPr="00DA3126">
        <w:rPr>
          <w:rFonts w:ascii="Arial" w:hAnsi="Arial"/>
        </w:rPr>
        <w:t xml:space="preserve">will </w:t>
      </w:r>
      <w:r w:rsidRPr="00DA3126">
        <w:rPr>
          <w:rFonts w:ascii="Arial" w:hAnsi="Arial"/>
        </w:rPr>
        <w:t xml:space="preserve">be accorded the title commensurate with </w:t>
      </w:r>
      <w:r w:rsidR="00E046E9" w:rsidRPr="00DA3126">
        <w:rPr>
          <w:rFonts w:ascii="Arial" w:hAnsi="Arial"/>
        </w:rPr>
        <w:t>professional</w:t>
      </w:r>
      <w:r w:rsidR="003B2AC1" w:rsidRPr="00DA3126">
        <w:rPr>
          <w:rFonts w:ascii="Arial" w:hAnsi="Arial"/>
        </w:rPr>
        <w:t xml:space="preserve"> </w:t>
      </w:r>
      <w:r w:rsidRPr="00DA3126">
        <w:rPr>
          <w:rFonts w:ascii="Arial" w:hAnsi="Arial"/>
        </w:rPr>
        <w:t xml:space="preserve">attainments </w:t>
      </w:r>
      <w:r w:rsidR="00853A0A" w:rsidRPr="00DA3126">
        <w:rPr>
          <w:rFonts w:ascii="Arial" w:hAnsi="Arial"/>
        </w:rPr>
        <w:t xml:space="preserve">and experience in the areas </w:t>
      </w:r>
      <w:r w:rsidRPr="00DA3126">
        <w:rPr>
          <w:rFonts w:ascii="Arial" w:hAnsi="Arial"/>
        </w:rPr>
        <w:t>of teaching, research, and service for a land-grant university.  In other words, the proposed Institute’s qualifications for</w:t>
      </w:r>
      <w:r w:rsidR="00E046E9" w:rsidRPr="00DA3126">
        <w:rPr>
          <w:rFonts w:ascii="Arial" w:hAnsi="Arial"/>
        </w:rPr>
        <w:t xml:space="preserve"> a research</w:t>
      </w:r>
      <w:r w:rsidRPr="00DA3126">
        <w:rPr>
          <w:rFonts w:ascii="Arial" w:hAnsi="Arial"/>
        </w:rPr>
        <w:t xml:space="preserve"> full-professor of horticulture would meet similar</w:t>
      </w:r>
      <w:r w:rsidR="00E046E9" w:rsidRPr="00DA3126">
        <w:rPr>
          <w:rFonts w:ascii="Arial" w:hAnsi="Arial"/>
        </w:rPr>
        <w:t xml:space="preserve"> </w:t>
      </w:r>
      <w:r w:rsidRPr="00DA3126">
        <w:rPr>
          <w:rFonts w:ascii="Arial" w:hAnsi="Arial"/>
        </w:rPr>
        <w:t xml:space="preserve">requirements of an academic full-professor of </w:t>
      </w:r>
      <w:r w:rsidR="00B70458" w:rsidRPr="00DA3126">
        <w:rPr>
          <w:rFonts w:ascii="Arial" w:hAnsi="Arial"/>
        </w:rPr>
        <w:t xml:space="preserve">biology </w:t>
      </w:r>
      <w:r w:rsidRPr="00DA3126">
        <w:rPr>
          <w:rFonts w:ascii="Arial" w:hAnsi="Arial"/>
        </w:rPr>
        <w:t>within the University system.</w:t>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Upon approval, research faculty would be accorded the titles of:</w:t>
      </w:r>
      <w:r w:rsidR="003B2AC1" w:rsidRPr="00DA3126">
        <w:rPr>
          <w:rFonts w:ascii="Arial" w:hAnsi="Arial"/>
        </w:rPr>
        <w:t xml:space="preserve">  </w:t>
      </w:r>
      <w:r w:rsidR="00E046E9" w:rsidRPr="00DA3126">
        <w:rPr>
          <w:rFonts w:ascii="Arial" w:hAnsi="Arial"/>
          <w:b/>
        </w:rPr>
        <w:t xml:space="preserve">Research </w:t>
      </w:r>
      <w:r w:rsidRPr="00DA3126">
        <w:rPr>
          <w:rFonts w:ascii="Arial" w:hAnsi="Arial"/>
          <w:b/>
        </w:rPr>
        <w:t>Professor</w:t>
      </w:r>
      <w:r w:rsidR="00E046E9" w:rsidRPr="00DA3126">
        <w:rPr>
          <w:rFonts w:ascii="Arial" w:hAnsi="Arial"/>
          <w:b/>
        </w:rPr>
        <w:t xml:space="preserve">, </w:t>
      </w:r>
      <w:r w:rsidR="00D144A3" w:rsidRPr="00DA3126">
        <w:rPr>
          <w:rFonts w:ascii="Arial" w:hAnsi="Arial"/>
          <w:b/>
        </w:rPr>
        <w:t>A</w:t>
      </w:r>
      <w:r w:rsidRPr="00DA3126">
        <w:rPr>
          <w:rFonts w:ascii="Arial" w:hAnsi="Arial"/>
          <w:b/>
        </w:rPr>
        <w:t xml:space="preserve">ssociate </w:t>
      </w:r>
      <w:r w:rsidR="00E046E9" w:rsidRPr="00DA3126">
        <w:rPr>
          <w:rFonts w:ascii="Arial" w:hAnsi="Arial"/>
          <w:b/>
        </w:rPr>
        <w:t xml:space="preserve">Research </w:t>
      </w:r>
      <w:r w:rsidRPr="00DA3126">
        <w:rPr>
          <w:rFonts w:ascii="Arial" w:hAnsi="Arial"/>
          <w:b/>
        </w:rPr>
        <w:t>Professor</w:t>
      </w:r>
      <w:r w:rsidR="00E046E9" w:rsidRPr="00DA3126">
        <w:rPr>
          <w:rFonts w:ascii="Arial" w:hAnsi="Arial"/>
          <w:b/>
        </w:rPr>
        <w:t xml:space="preserve">, </w:t>
      </w:r>
      <w:r w:rsidRPr="00DA3126">
        <w:rPr>
          <w:rFonts w:ascii="Arial" w:hAnsi="Arial"/>
          <w:b/>
        </w:rPr>
        <w:t xml:space="preserve">Assistant </w:t>
      </w:r>
      <w:r w:rsidR="00E046E9" w:rsidRPr="00DA3126">
        <w:rPr>
          <w:rFonts w:ascii="Arial" w:hAnsi="Arial"/>
          <w:b/>
        </w:rPr>
        <w:t xml:space="preserve">Research </w:t>
      </w:r>
      <w:r w:rsidRPr="00DA3126">
        <w:rPr>
          <w:rFonts w:ascii="Arial" w:hAnsi="Arial"/>
          <w:b/>
        </w:rPr>
        <w:t>Professor</w:t>
      </w:r>
      <w:r w:rsidRPr="00DA3126">
        <w:rPr>
          <w:rFonts w:ascii="Arial" w:hAnsi="Arial"/>
        </w:rPr>
        <w:t xml:space="preserve">, and </w:t>
      </w:r>
      <w:r w:rsidRPr="00DA3126">
        <w:rPr>
          <w:rFonts w:ascii="Arial" w:hAnsi="Arial"/>
          <w:b/>
        </w:rPr>
        <w:t>Researcher</w:t>
      </w:r>
      <w:r w:rsidRPr="00DA3126">
        <w:rPr>
          <w:rFonts w:ascii="Arial" w:hAnsi="Arial"/>
        </w:rPr>
        <w:t xml:space="preserve">, in their particular field of specialization. </w:t>
      </w:r>
    </w:p>
    <w:p w:rsidR="0039179A" w:rsidRPr="00DA3126" w:rsidRDefault="0039179A">
      <w:pPr>
        <w:jc w:val="both"/>
        <w:rPr>
          <w:rFonts w:ascii="Arial" w:hAnsi="Arial"/>
        </w:rPr>
      </w:pPr>
    </w:p>
    <w:p w:rsidR="0039179A" w:rsidRPr="00DA3126" w:rsidRDefault="0039179A">
      <w:pPr>
        <w:jc w:val="both"/>
        <w:rPr>
          <w:rFonts w:ascii="Arial" w:hAnsi="Arial"/>
          <w:u w:val="single"/>
        </w:rPr>
      </w:pPr>
      <w:r w:rsidRPr="00DA3126">
        <w:rPr>
          <w:rFonts w:ascii="Arial" w:hAnsi="Arial"/>
        </w:rPr>
        <w:t xml:space="preserve">Furthermore, </w:t>
      </w:r>
      <w:r w:rsidR="00853A0A" w:rsidRPr="00DA3126">
        <w:rPr>
          <w:rFonts w:ascii="Arial" w:hAnsi="Arial"/>
        </w:rPr>
        <w:t xml:space="preserve">qualifying </w:t>
      </w:r>
      <w:r w:rsidRPr="00DA3126">
        <w:rPr>
          <w:rFonts w:ascii="Arial" w:hAnsi="Arial"/>
        </w:rPr>
        <w:t xml:space="preserve">land-grant research </w:t>
      </w:r>
      <w:r w:rsidR="00932572" w:rsidRPr="00DA3126">
        <w:rPr>
          <w:rFonts w:ascii="Arial" w:hAnsi="Arial"/>
        </w:rPr>
        <w:t>faculty</w:t>
      </w:r>
      <w:r w:rsidRPr="00DA3126">
        <w:rPr>
          <w:rFonts w:ascii="Arial" w:hAnsi="Arial"/>
        </w:rPr>
        <w:t xml:space="preserve"> </w:t>
      </w:r>
      <w:r w:rsidR="00932572" w:rsidRPr="00DA3126">
        <w:rPr>
          <w:rFonts w:ascii="Arial" w:hAnsi="Arial"/>
        </w:rPr>
        <w:t xml:space="preserve">will </w:t>
      </w:r>
      <w:r w:rsidRPr="00DA3126">
        <w:rPr>
          <w:rFonts w:ascii="Arial" w:hAnsi="Arial"/>
        </w:rPr>
        <w:t>be able to participate in graduate and undergraduate instruction and student advisement</w:t>
      </w:r>
      <w:r w:rsidR="00932572" w:rsidRPr="00DA3126">
        <w:rPr>
          <w:rFonts w:ascii="Arial" w:hAnsi="Arial"/>
        </w:rPr>
        <w:t>.  The Dean and Director of the Gus R. Douglass Institute and the Dean</w:t>
      </w:r>
      <w:r w:rsidR="0092099A" w:rsidRPr="00DA3126">
        <w:rPr>
          <w:rFonts w:ascii="Arial" w:hAnsi="Arial"/>
        </w:rPr>
        <w:t>(s)</w:t>
      </w:r>
      <w:r w:rsidR="00932572" w:rsidRPr="00DA3126">
        <w:rPr>
          <w:rFonts w:ascii="Arial" w:hAnsi="Arial"/>
        </w:rPr>
        <w:t xml:space="preserve"> of the appropriate college will develop an articulation </w:t>
      </w:r>
      <w:r w:rsidR="0092099A" w:rsidRPr="00DA3126">
        <w:rPr>
          <w:rFonts w:ascii="Arial" w:hAnsi="Arial"/>
        </w:rPr>
        <w:t>of duties assigned and expected from Douglass Institute faculty members.</w:t>
      </w:r>
    </w:p>
    <w:p w:rsidR="0039179A" w:rsidRPr="00DA3126" w:rsidRDefault="0039179A">
      <w:pPr>
        <w:jc w:val="both"/>
        <w:rPr>
          <w:rFonts w:ascii="Arial" w:hAnsi="Arial"/>
          <w:u w:val="single"/>
        </w:rPr>
      </w:pPr>
    </w:p>
    <w:p w:rsidR="0039179A" w:rsidRPr="00DA3126" w:rsidRDefault="0039179A">
      <w:pPr>
        <w:jc w:val="both"/>
        <w:rPr>
          <w:rFonts w:ascii="Arial" w:hAnsi="Arial"/>
          <w:u w:val="single"/>
        </w:rPr>
      </w:pPr>
      <w:r w:rsidRPr="00DA3126">
        <w:rPr>
          <w:rFonts w:ascii="Arial" w:hAnsi="Arial"/>
          <w:u w:val="single"/>
        </w:rPr>
        <w:t>West Virginia State University Extension</w:t>
      </w:r>
      <w:r w:rsidR="00FE48F4">
        <w:rPr>
          <w:rFonts w:ascii="Arial" w:hAnsi="Arial"/>
          <w:u w:val="single"/>
        </w:rPr>
        <w:t xml:space="preserve"> Service</w:t>
      </w:r>
    </w:p>
    <w:p w:rsidR="0039179A" w:rsidRPr="00DA3126" w:rsidRDefault="0039179A">
      <w:pPr>
        <w:jc w:val="both"/>
        <w:rPr>
          <w:rFonts w:ascii="Arial" w:hAnsi="Arial"/>
          <w:u w:val="single"/>
        </w:rPr>
      </w:pPr>
    </w:p>
    <w:p w:rsidR="0092099A" w:rsidRPr="00DA3126" w:rsidRDefault="00932572" w:rsidP="0092099A">
      <w:pPr>
        <w:jc w:val="both"/>
        <w:rPr>
          <w:rFonts w:ascii="Arial" w:hAnsi="Arial"/>
        </w:rPr>
      </w:pPr>
      <w:r w:rsidRPr="00DA3126">
        <w:rPr>
          <w:rFonts w:ascii="Arial" w:hAnsi="Arial"/>
        </w:rPr>
        <w:t>Employees who</w:t>
      </w:r>
      <w:r w:rsidR="0039179A" w:rsidRPr="00DA3126">
        <w:rPr>
          <w:rFonts w:ascii="Arial" w:hAnsi="Arial"/>
        </w:rPr>
        <w:t xml:space="preserve"> meet the qualifications for rank </w:t>
      </w:r>
      <w:r w:rsidR="00223E95" w:rsidRPr="00DA3126">
        <w:rPr>
          <w:rFonts w:ascii="Arial" w:hAnsi="Arial"/>
        </w:rPr>
        <w:t xml:space="preserve">will </w:t>
      </w:r>
      <w:r w:rsidR="0039179A" w:rsidRPr="00DA3126">
        <w:rPr>
          <w:rFonts w:ascii="Arial" w:hAnsi="Arial"/>
        </w:rPr>
        <w:t xml:space="preserve">be accorded the title commensurate with the </w:t>
      </w:r>
      <w:r w:rsidR="00E046E9" w:rsidRPr="00DA3126">
        <w:rPr>
          <w:rFonts w:ascii="Arial" w:hAnsi="Arial"/>
        </w:rPr>
        <w:t xml:space="preserve">professional </w:t>
      </w:r>
      <w:r w:rsidR="0039179A" w:rsidRPr="00DA3126">
        <w:rPr>
          <w:rFonts w:ascii="Arial" w:hAnsi="Arial"/>
        </w:rPr>
        <w:t xml:space="preserve">attainments of teaching, research, and service for a land-grant university.  </w:t>
      </w:r>
      <w:r w:rsidR="0092099A" w:rsidRPr="00DA3126">
        <w:rPr>
          <w:rFonts w:ascii="Arial" w:hAnsi="Arial"/>
        </w:rPr>
        <w:t xml:space="preserve">Upon approval, </w:t>
      </w:r>
      <w:r w:rsidR="00821305" w:rsidRPr="00DA3126">
        <w:rPr>
          <w:rFonts w:ascii="Arial" w:hAnsi="Arial"/>
        </w:rPr>
        <w:t xml:space="preserve">qualifying </w:t>
      </w:r>
      <w:r w:rsidR="0092099A" w:rsidRPr="00DA3126">
        <w:rPr>
          <w:rFonts w:ascii="Arial" w:hAnsi="Arial"/>
        </w:rPr>
        <w:t xml:space="preserve">Institute extension faculty </w:t>
      </w:r>
      <w:r w:rsidR="00821305" w:rsidRPr="00DA3126">
        <w:rPr>
          <w:rFonts w:ascii="Arial" w:hAnsi="Arial"/>
        </w:rPr>
        <w:t xml:space="preserve">members </w:t>
      </w:r>
      <w:r w:rsidR="0092099A" w:rsidRPr="00DA3126">
        <w:rPr>
          <w:rFonts w:ascii="Arial" w:hAnsi="Arial"/>
        </w:rPr>
        <w:t xml:space="preserve">would be accorded the titles </w:t>
      </w:r>
      <w:r w:rsidR="00CA09A7" w:rsidRPr="00DA3126">
        <w:rPr>
          <w:rFonts w:ascii="Arial" w:hAnsi="Arial"/>
        </w:rPr>
        <w:t xml:space="preserve">of Extension Professor, Extension Associate Professor, Extension Assistant Professor, or Extension Instructor.  To the extent possible, rank requirements will mirror the rank requirements of classroom educators with a greater emphasis placed on </w:t>
      </w:r>
      <w:r w:rsidR="003C4F8A" w:rsidRPr="00DA3126">
        <w:rPr>
          <w:rFonts w:ascii="Arial" w:hAnsi="Arial"/>
        </w:rPr>
        <w:t>teaching and outreach</w:t>
      </w:r>
      <w:r w:rsidR="00CA09A7" w:rsidRPr="00DA3126">
        <w:rPr>
          <w:rFonts w:ascii="Arial" w:hAnsi="Arial"/>
        </w:rPr>
        <w:t xml:space="preserve"> achievements.</w:t>
      </w:r>
    </w:p>
    <w:p w:rsidR="00CA09A7" w:rsidRPr="00DA3126" w:rsidRDefault="00CA09A7">
      <w:pPr>
        <w:jc w:val="both"/>
        <w:rPr>
          <w:rFonts w:ascii="Arial" w:hAnsi="Arial"/>
        </w:rPr>
      </w:pPr>
    </w:p>
    <w:p w:rsidR="00C2694E" w:rsidRPr="00DA3126" w:rsidRDefault="0092099A">
      <w:pPr>
        <w:jc w:val="both"/>
        <w:rPr>
          <w:rFonts w:ascii="Arial" w:hAnsi="Arial"/>
        </w:rPr>
      </w:pPr>
      <w:r w:rsidRPr="00DA3126">
        <w:rPr>
          <w:rFonts w:ascii="Arial" w:hAnsi="Arial"/>
          <w:b/>
        </w:rPr>
        <w:t xml:space="preserve">The Associate Director of Extension </w:t>
      </w:r>
      <w:r w:rsidR="00FE48F4">
        <w:rPr>
          <w:rFonts w:ascii="Arial" w:hAnsi="Arial"/>
          <w:b/>
        </w:rPr>
        <w:t xml:space="preserve">Service </w:t>
      </w:r>
      <w:r w:rsidR="00481846" w:rsidRPr="00DA3126">
        <w:rPr>
          <w:rFonts w:ascii="Arial" w:hAnsi="Arial"/>
          <w:b/>
        </w:rPr>
        <w:t>and the</w:t>
      </w:r>
      <w:r w:rsidRPr="00DA3126">
        <w:rPr>
          <w:rFonts w:ascii="Arial" w:hAnsi="Arial"/>
          <w:b/>
        </w:rPr>
        <w:t xml:space="preserve"> Extension </w:t>
      </w:r>
      <w:r w:rsidR="0039179A" w:rsidRPr="00DA3126">
        <w:rPr>
          <w:rFonts w:ascii="Arial" w:hAnsi="Arial"/>
          <w:b/>
        </w:rPr>
        <w:t>Program Leaders</w:t>
      </w:r>
      <w:r w:rsidR="00223E95" w:rsidRPr="00DA3126">
        <w:rPr>
          <w:rFonts w:ascii="Arial" w:hAnsi="Arial"/>
        </w:rPr>
        <w:t>, in their leadership capacities for extension programming,</w:t>
      </w:r>
      <w:r w:rsidR="00223E95" w:rsidRPr="00DA3126">
        <w:rPr>
          <w:rFonts w:ascii="Arial" w:hAnsi="Arial"/>
          <w:b/>
        </w:rPr>
        <w:t xml:space="preserve"> </w:t>
      </w:r>
      <w:r w:rsidR="0039179A" w:rsidRPr="00DA3126">
        <w:rPr>
          <w:rFonts w:ascii="Arial" w:hAnsi="Arial"/>
        </w:rPr>
        <w:t xml:space="preserve">will </w:t>
      </w:r>
      <w:r w:rsidR="00821305" w:rsidRPr="00DA3126">
        <w:rPr>
          <w:rFonts w:ascii="Arial" w:hAnsi="Arial"/>
        </w:rPr>
        <w:t xml:space="preserve">be </w:t>
      </w:r>
      <w:r w:rsidR="0039179A" w:rsidRPr="00DA3126">
        <w:rPr>
          <w:rFonts w:ascii="Arial" w:hAnsi="Arial"/>
        </w:rPr>
        <w:t xml:space="preserve">automatically </w:t>
      </w:r>
      <w:r w:rsidR="00821305" w:rsidRPr="00DA3126">
        <w:rPr>
          <w:rFonts w:ascii="Arial" w:hAnsi="Arial"/>
        </w:rPr>
        <w:t xml:space="preserve">granted </w:t>
      </w:r>
      <w:r w:rsidR="0039179A" w:rsidRPr="00DA3126">
        <w:rPr>
          <w:rFonts w:ascii="Arial" w:hAnsi="Arial"/>
        </w:rPr>
        <w:t>the position equivalent to associate professor</w:t>
      </w:r>
      <w:r w:rsidRPr="00DA3126">
        <w:rPr>
          <w:rFonts w:ascii="Arial" w:hAnsi="Arial"/>
        </w:rPr>
        <w:t xml:space="preserve"> when </w:t>
      </w:r>
      <w:r w:rsidR="00D144A3" w:rsidRPr="00DA3126">
        <w:rPr>
          <w:rFonts w:ascii="Arial" w:hAnsi="Arial"/>
        </w:rPr>
        <w:t>supported</w:t>
      </w:r>
      <w:r w:rsidRPr="00DA3126">
        <w:rPr>
          <w:rFonts w:ascii="Arial" w:hAnsi="Arial"/>
        </w:rPr>
        <w:t xml:space="preserve"> by the appropriate vitae </w:t>
      </w:r>
      <w:r w:rsidR="00D144A3" w:rsidRPr="00DA3126">
        <w:rPr>
          <w:rFonts w:ascii="Arial" w:hAnsi="Arial"/>
        </w:rPr>
        <w:t xml:space="preserve">and other </w:t>
      </w:r>
      <w:r w:rsidR="00223E95" w:rsidRPr="00DA3126">
        <w:rPr>
          <w:rFonts w:ascii="Arial" w:hAnsi="Arial"/>
        </w:rPr>
        <w:t xml:space="preserve">professional </w:t>
      </w:r>
      <w:r w:rsidR="00821305" w:rsidRPr="00DA3126">
        <w:rPr>
          <w:rFonts w:ascii="Arial" w:hAnsi="Arial"/>
        </w:rPr>
        <w:t xml:space="preserve">requirements and </w:t>
      </w:r>
      <w:r w:rsidRPr="00DA3126">
        <w:rPr>
          <w:rFonts w:ascii="Arial" w:hAnsi="Arial"/>
        </w:rPr>
        <w:t>documentation</w:t>
      </w:r>
      <w:r w:rsidR="0039179A" w:rsidRPr="00DA3126">
        <w:rPr>
          <w:rFonts w:ascii="Arial" w:hAnsi="Arial"/>
        </w:rPr>
        <w:t xml:space="preserve">. </w:t>
      </w:r>
      <w:r w:rsidR="00821305" w:rsidRPr="00DA3126">
        <w:rPr>
          <w:rFonts w:ascii="Arial" w:hAnsi="Arial"/>
        </w:rPr>
        <w:t xml:space="preserve"> If qualifying, t</w:t>
      </w:r>
      <w:r w:rsidR="0039179A" w:rsidRPr="00DA3126">
        <w:rPr>
          <w:rFonts w:ascii="Arial" w:hAnsi="Arial"/>
        </w:rPr>
        <w:t>hey can be initially or in the future accorded the title of Professor</w:t>
      </w:r>
      <w:r w:rsidR="00B70458" w:rsidRPr="00DA3126">
        <w:rPr>
          <w:rFonts w:ascii="Arial" w:hAnsi="Arial"/>
        </w:rPr>
        <w:t xml:space="preserve"> upon approval by the Dean of the Douglass Institute and the President</w:t>
      </w:r>
      <w:r w:rsidR="0039179A" w:rsidRPr="00DA3126">
        <w:rPr>
          <w:rFonts w:ascii="Arial" w:hAnsi="Arial"/>
        </w:rPr>
        <w:t xml:space="preserve">. </w:t>
      </w:r>
    </w:p>
    <w:p w:rsidR="00B21D45" w:rsidRPr="00DA3126" w:rsidRDefault="00B21D45">
      <w:pPr>
        <w:jc w:val="both"/>
        <w:rPr>
          <w:rFonts w:ascii="Arial" w:hAnsi="Arial"/>
        </w:rPr>
      </w:pPr>
    </w:p>
    <w:p w:rsidR="005E59DB" w:rsidRPr="00DA3126" w:rsidRDefault="005E59DB">
      <w:pPr>
        <w:jc w:val="both"/>
        <w:rPr>
          <w:rFonts w:ascii="Arial" w:hAnsi="Arial"/>
          <w:sz w:val="26"/>
          <w:szCs w:val="26"/>
        </w:rPr>
      </w:pPr>
    </w:p>
    <w:p w:rsidR="005E59DB" w:rsidRPr="00DA3126" w:rsidRDefault="00B21D45">
      <w:pPr>
        <w:jc w:val="both"/>
        <w:rPr>
          <w:rFonts w:ascii="Arial" w:hAnsi="Arial"/>
          <w:b/>
          <w:sz w:val="26"/>
          <w:szCs w:val="26"/>
        </w:rPr>
      </w:pPr>
      <w:r w:rsidRPr="00DA3126">
        <w:rPr>
          <w:rFonts w:ascii="Arial" w:hAnsi="Arial"/>
          <w:b/>
          <w:sz w:val="26"/>
          <w:szCs w:val="26"/>
        </w:rPr>
        <w:t xml:space="preserve">B.  </w:t>
      </w:r>
      <w:r w:rsidR="005E59DB" w:rsidRPr="00DA3126">
        <w:rPr>
          <w:rFonts w:ascii="Arial" w:hAnsi="Arial"/>
          <w:b/>
          <w:sz w:val="26"/>
          <w:szCs w:val="26"/>
        </w:rPr>
        <w:t>Douglass Institute Faculty Appointments</w:t>
      </w:r>
    </w:p>
    <w:p w:rsidR="00C2694E" w:rsidRPr="00DA3126" w:rsidRDefault="00C2694E">
      <w:pPr>
        <w:jc w:val="both"/>
        <w:rPr>
          <w:rFonts w:ascii="Arial" w:hAnsi="Arial"/>
          <w:u w:val="single"/>
        </w:rPr>
      </w:pPr>
    </w:p>
    <w:p w:rsidR="005E59DB" w:rsidRPr="00DA3126" w:rsidRDefault="005E59DB" w:rsidP="005E59DB">
      <w:pPr>
        <w:jc w:val="both"/>
        <w:rPr>
          <w:rFonts w:ascii="Arial" w:hAnsi="Arial" w:cs="Arial"/>
          <w:szCs w:val="24"/>
        </w:rPr>
      </w:pPr>
      <w:r w:rsidRPr="00DA3126">
        <w:rPr>
          <w:rFonts w:ascii="Arial" w:hAnsi="Arial" w:cs="Arial"/>
          <w:szCs w:val="24"/>
        </w:rPr>
        <w:t xml:space="preserve">Douglass Institute employees shall have appointment in one or a combination of the three mission areas of research, teaching (instruction) or extension (outreach).  They will be evaluated against their job assignments, as documented by the department head.  This evaluation will be relative to the percentage of time assigned to each of the three missions (teaching, research, and service), and the particular job responsibilities assigned (specific courses, research areas, extension responsibilities, etc.).  </w:t>
      </w:r>
      <w:r w:rsidRPr="00DA3126">
        <w:rPr>
          <w:rFonts w:ascii="Arial" w:hAnsi="Arial" w:cs="Arial"/>
          <w:szCs w:val="24"/>
        </w:rPr>
        <w:br/>
      </w:r>
    </w:p>
    <w:p w:rsidR="00B21D45" w:rsidRPr="00DA3126" w:rsidRDefault="005E59DB" w:rsidP="00B21D45">
      <w:pPr>
        <w:jc w:val="both"/>
        <w:rPr>
          <w:rFonts w:ascii="Arial" w:hAnsi="Arial" w:cs="Arial"/>
          <w:szCs w:val="24"/>
        </w:rPr>
      </w:pPr>
      <w:r w:rsidRPr="00DA3126">
        <w:rPr>
          <w:rFonts w:ascii="Arial" w:hAnsi="Arial" w:cs="Arial"/>
          <w:szCs w:val="24"/>
        </w:rPr>
        <w:t xml:space="preserve">Split appointments refer to time split between two of the three areas of research, teaching and service.  When evaluating candidates for promotion, term or continuous term </w:t>
      </w:r>
      <w:r w:rsidR="00BA1E9D" w:rsidRPr="00DA3126">
        <w:rPr>
          <w:rFonts w:ascii="Arial" w:hAnsi="Arial" w:cs="Arial"/>
          <w:szCs w:val="24"/>
        </w:rPr>
        <w:t>appointment</w:t>
      </w:r>
      <w:r w:rsidRPr="00DA3126">
        <w:rPr>
          <w:rFonts w:ascii="Arial" w:hAnsi="Arial" w:cs="Arial"/>
          <w:szCs w:val="24"/>
        </w:rPr>
        <w:t xml:space="preserve">, candidates should be evaluated in their appointment mission area by the appropriate extension, research, or teaching administrator.  An example of a split appointment for a Douglass </w:t>
      </w:r>
      <w:r w:rsidR="005C2BA6" w:rsidRPr="00DA3126">
        <w:rPr>
          <w:rFonts w:ascii="Arial" w:hAnsi="Arial" w:cs="Arial"/>
          <w:szCs w:val="24"/>
        </w:rPr>
        <w:t xml:space="preserve">faculty member </w:t>
      </w:r>
      <w:r w:rsidRPr="00DA3126">
        <w:rPr>
          <w:rFonts w:ascii="Arial" w:hAnsi="Arial" w:cs="Arial"/>
          <w:szCs w:val="24"/>
        </w:rPr>
        <w:t>could be 75% Teaching: 25% Research. </w:t>
      </w:r>
    </w:p>
    <w:p w:rsidR="00B21D45" w:rsidRPr="00DA3126" w:rsidRDefault="00B21D45" w:rsidP="00B21D45">
      <w:pPr>
        <w:jc w:val="both"/>
        <w:rPr>
          <w:rFonts w:ascii="Arial" w:hAnsi="Arial" w:cs="Arial"/>
          <w:szCs w:val="24"/>
        </w:rPr>
      </w:pPr>
    </w:p>
    <w:p w:rsidR="00B21D45" w:rsidRDefault="00B21D45" w:rsidP="00B21D45">
      <w:pPr>
        <w:jc w:val="both"/>
        <w:rPr>
          <w:rFonts w:ascii="Arial" w:hAnsi="Arial" w:cs="Arial"/>
          <w:szCs w:val="24"/>
        </w:rPr>
      </w:pPr>
    </w:p>
    <w:p w:rsidR="003E4248" w:rsidRPr="00DA3126" w:rsidRDefault="003E4248" w:rsidP="00B21D45">
      <w:pPr>
        <w:jc w:val="both"/>
        <w:rPr>
          <w:rFonts w:ascii="Arial" w:hAnsi="Arial" w:cs="Arial"/>
          <w:szCs w:val="24"/>
        </w:rPr>
      </w:pPr>
    </w:p>
    <w:p w:rsidR="0039179A" w:rsidRPr="00DA3126" w:rsidRDefault="00B21D45" w:rsidP="000C396D">
      <w:pPr>
        <w:numPr>
          <w:ilvl w:val="0"/>
          <w:numId w:val="7"/>
        </w:numPr>
        <w:tabs>
          <w:tab w:val="left" w:pos="360"/>
        </w:tabs>
        <w:ind w:left="360"/>
        <w:jc w:val="both"/>
        <w:rPr>
          <w:rFonts w:ascii="Arial" w:hAnsi="Arial"/>
          <w:b/>
          <w:sz w:val="26"/>
          <w:szCs w:val="26"/>
        </w:rPr>
      </w:pPr>
      <w:r w:rsidRPr="00DA3126">
        <w:rPr>
          <w:rFonts w:ascii="Arial" w:hAnsi="Arial"/>
          <w:sz w:val="26"/>
          <w:szCs w:val="26"/>
        </w:rPr>
        <w:t xml:space="preserve"> </w:t>
      </w:r>
      <w:r w:rsidR="0039179A" w:rsidRPr="00DA3126">
        <w:rPr>
          <w:rFonts w:ascii="Arial" w:hAnsi="Arial"/>
          <w:b/>
          <w:sz w:val="26"/>
          <w:szCs w:val="26"/>
        </w:rPr>
        <w:t xml:space="preserve">Academic Departmental Faculty Status </w:t>
      </w:r>
    </w:p>
    <w:p w:rsidR="0039179A" w:rsidRPr="00DA3126" w:rsidRDefault="0039179A">
      <w:pPr>
        <w:jc w:val="both"/>
        <w:rPr>
          <w:rFonts w:ascii="Arial" w:hAnsi="Arial"/>
          <w:sz w:val="26"/>
          <w:szCs w:val="26"/>
        </w:rPr>
      </w:pPr>
    </w:p>
    <w:p w:rsidR="0039179A" w:rsidRPr="00DA3126" w:rsidRDefault="0089470A">
      <w:pPr>
        <w:jc w:val="both"/>
        <w:rPr>
          <w:rFonts w:ascii="Arial" w:hAnsi="Arial"/>
        </w:rPr>
      </w:pPr>
      <w:r w:rsidRPr="00DA3126">
        <w:rPr>
          <w:rFonts w:ascii="Arial" w:hAnsi="Arial"/>
        </w:rPr>
        <w:t xml:space="preserve">Qualified (credentials and experience) </w:t>
      </w:r>
      <w:r w:rsidR="00A455D4" w:rsidRPr="00DA3126">
        <w:rPr>
          <w:rFonts w:ascii="Arial" w:hAnsi="Arial"/>
        </w:rPr>
        <w:t xml:space="preserve">Douglass Institute </w:t>
      </w:r>
      <w:r w:rsidR="0039179A" w:rsidRPr="00DA3126">
        <w:rPr>
          <w:rFonts w:ascii="Arial" w:hAnsi="Arial"/>
        </w:rPr>
        <w:t xml:space="preserve">faculty </w:t>
      </w:r>
      <w:r w:rsidR="00223E95" w:rsidRPr="00DA3126">
        <w:rPr>
          <w:rFonts w:ascii="Arial" w:hAnsi="Arial"/>
        </w:rPr>
        <w:t xml:space="preserve">members </w:t>
      </w:r>
      <w:r w:rsidR="0039179A" w:rsidRPr="00DA3126">
        <w:rPr>
          <w:rFonts w:ascii="Arial" w:hAnsi="Arial"/>
        </w:rPr>
        <w:t xml:space="preserve">are encouraged to become members of the University’s academic fabric.  In order to become a member of an academic department, Institute faculty </w:t>
      </w:r>
      <w:r w:rsidR="00223E95" w:rsidRPr="00DA3126">
        <w:rPr>
          <w:rFonts w:ascii="Arial" w:hAnsi="Arial"/>
        </w:rPr>
        <w:t xml:space="preserve">members </w:t>
      </w:r>
      <w:r w:rsidR="0039179A" w:rsidRPr="00DA3126">
        <w:rPr>
          <w:rFonts w:ascii="Arial" w:hAnsi="Arial"/>
        </w:rPr>
        <w:t xml:space="preserve">must apply to the respective department for faculty status.  If their application is accepted </w:t>
      </w:r>
      <w:r w:rsidR="009F47FF" w:rsidRPr="00DA3126">
        <w:rPr>
          <w:rFonts w:ascii="Arial" w:hAnsi="Arial"/>
        </w:rPr>
        <w:t xml:space="preserve">by </w:t>
      </w:r>
      <w:r w:rsidR="0039179A" w:rsidRPr="00DA3126">
        <w:rPr>
          <w:rFonts w:ascii="Arial" w:hAnsi="Arial"/>
        </w:rPr>
        <w:t xml:space="preserve">the academic department to which they apply, their professional rank will be recognized by that department.  </w:t>
      </w:r>
      <w:r w:rsidR="005C2BA6" w:rsidRPr="00DA3126">
        <w:rPr>
          <w:rFonts w:ascii="Arial" w:hAnsi="Arial"/>
        </w:rPr>
        <w:t>However, p</w:t>
      </w:r>
      <w:r w:rsidR="00781AA1" w:rsidRPr="00DA3126">
        <w:rPr>
          <w:rFonts w:ascii="Arial" w:hAnsi="Arial"/>
        </w:rPr>
        <w:t>rofessional rank will be determine</w:t>
      </w:r>
      <w:r w:rsidR="00737494" w:rsidRPr="00DA3126">
        <w:rPr>
          <w:rFonts w:ascii="Arial" w:hAnsi="Arial"/>
        </w:rPr>
        <w:t>d</w:t>
      </w:r>
      <w:r w:rsidR="00781AA1" w:rsidRPr="00DA3126">
        <w:rPr>
          <w:rFonts w:ascii="Arial" w:hAnsi="Arial"/>
        </w:rPr>
        <w:t xml:space="preserve"> by the Douglass Land-Grant Institute regardless of the acceptance to the corresponding academic department. </w:t>
      </w:r>
    </w:p>
    <w:p w:rsidR="00737494" w:rsidRPr="00DA3126" w:rsidRDefault="00737494">
      <w:pPr>
        <w:jc w:val="both"/>
        <w:rPr>
          <w:rFonts w:ascii="Arial" w:hAnsi="Arial"/>
        </w:rPr>
      </w:pPr>
    </w:p>
    <w:p w:rsidR="0039179A" w:rsidRPr="00DA3126" w:rsidRDefault="00223E95">
      <w:pPr>
        <w:jc w:val="both"/>
        <w:rPr>
          <w:rFonts w:ascii="Arial" w:hAnsi="Arial"/>
        </w:rPr>
      </w:pPr>
      <w:r w:rsidRPr="00DA3126">
        <w:rPr>
          <w:rFonts w:ascii="Arial" w:hAnsi="Arial"/>
        </w:rPr>
        <w:t>Faculty</w:t>
      </w:r>
      <w:r w:rsidR="00737494" w:rsidRPr="00DA3126">
        <w:rPr>
          <w:rFonts w:ascii="Arial" w:hAnsi="Arial"/>
        </w:rPr>
        <w:t xml:space="preserve"> a</w:t>
      </w:r>
      <w:r w:rsidR="0039179A" w:rsidRPr="00DA3126">
        <w:rPr>
          <w:rFonts w:ascii="Arial" w:hAnsi="Arial"/>
        </w:rPr>
        <w:t xml:space="preserve">ppointments of </w:t>
      </w:r>
      <w:r w:rsidR="00737494" w:rsidRPr="00DA3126">
        <w:rPr>
          <w:rFonts w:ascii="Arial" w:hAnsi="Arial"/>
        </w:rPr>
        <w:t xml:space="preserve">Douglass Institute </w:t>
      </w:r>
      <w:r w:rsidR="0039179A" w:rsidRPr="00DA3126">
        <w:rPr>
          <w:rFonts w:ascii="Arial" w:hAnsi="Arial"/>
        </w:rPr>
        <w:t xml:space="preserve">faculty </w:t>
      </w:r>
      <w:r w:rsidRPr="00DA3126">
        <w:rPr>
          <w:rFonts w:ascii="Arial" w:hAnsi="Arial"/>
        </w:rPr>
        <w:t xml:space="preserve">members </w:t>
      </w:r>
      <w:r w:rsidR="0039179A" w:rsidRPr="00DA3126">
        <w:rPr>
          <w:rFonts w:ascii="Arial" w:hAnsi="Arial"/>
        </w:rPr>
        <w:t xml:space="preserve">to the academic units would not be </w:t>
      </w:r>
      <w:r w:rsidRPr="00DA3126">
        <w:rPr>
          <w:rFonts w:ascii="Arial" w:hAnsi="Arial"/>
        </w:rPr>
        <w:t xml:space="preserve">eligible for </w:t>
      </w:r>
      <w:r w:rsidR="0039179A" w:rsidRPr="00DA3126">
        <w:rPr>
          <w:rFonts w:ascii="Arial" w:hAnsi="Arial"/>
        </w:rPr>
        <w:t xml:space="preserve">tenured status </w:t>
      </w:r>
      <w:r w:rsidRPr="00DA3126">
        <w:rPr>
          <w:rFonts w:ascii="Arial" w:hAnsi="Arial"/>
        </w:rPr>
        <w:t>with</w:t>
      </w:r>
      <w:r w:rsidR="0039179A" w:rsidRPr="00DA3126">
        <w:rPr>
          <w:rFonts w:ascii="Arial" w:hAnsi="Arial"/>
        </w:rPr>
        <w:t>in the academic programs of the University.  These individuals</w:t>
      </w:r>
      <w:r w:rsidRPr="00DA3126">
        <w:rPr>
          <w:rFonts w:ascii="Arial" w:hAnsi="Arial"/>
        </w:rPr>
        <w:t>’</w:t>
      </w:r>
      <w:r w:rsidR="0039179A" w:rsidRPr="00DA3126">
        <w:rPr>
          <w:rFonts w:ascii="Arial" w:hAnsi="Arial"/>
        </w:rPr>
        <w:t xml:space="preserve"> primary rank, appointments, retention, and term status will </w:t>
      </w:r>
      <w:r w:rsidR="00737494" w:rsidRPr="00DA3126">
        <w:rPr>
          <w:rFonts w:ascii="Arial" w:hAnsi="Arial"/>
        </w:rPr>
        <w:t xml:space="preserve">remain </w:t>
      </w:r>
      <w:r w:rsidR="00CF4CCC" w:rsidRPr="00DA3126">
        <w:rPr>
          <w:rFonts w:ascii="Arial" w:hAnsi="Arial"/>
        </w:rPr>
        <w:t>within the</w:t>
      </w:r>
      <w:r w:rsidR="0039179A" w:rsidRPr="00DA3126">
        <w:rPr>
          <w:rFonts w:ascii="Arial" w:hAnsi="Arial"/>
        </w:rPr>
        <w:t xml:space="preserve"> Douglass Institute.  The academic </w:t>
      </w:r>
      <w:r w:rsidR="00CF4CCC" w:rsidRPr="00DA3126">
        <w:rPr>
          <w:rFonts w:ascii="Arial" w:hAnsi="Arial"/>
        </w:rPr>
        <w:t>sta</w:t>
      </w:r>
      <w:r w:rsidR="00737494" w:rsidRPr="00DA3126">
        <w:rPr>
          <w:rFonts w:ascii="Arial" w:hAnsi="Arial"/>
        </w:rPr>
        <w:t xml:space="preserve">tus of these individuals will </w:t>
      </w:r>
      <w:r w:rsidR="00481846" w:rsidRPr="00DA3126">
        <w:rPr>
          <w:rFonts w:ascii="Arial" w:hAnsi="Arial"/>
        </w:rPr>
        <w:t>be reviewed</w:t>
      </w:r>
      <w:r w:rsidR="00CF4CCC" w:rsidRPr="00DA3126">
        <w:rPr>
          <w:rFonts w:ascii="Arial" w:hAnsi="Arial"/>
        </w:rPr>
        <w:t xml:space="preserve"> periodically as dictated by the </w:t>
      </w:r>
      <w:r w:rsidR="005C2BA6" w:rsidRPr="00DA3126">
        <w:rPr>
          <w:rFonts w:ascii="Arial" w:hAnsi="Arial"/>
        </w:rPr>
        <w:t xml:space="preserve">faculty </w:t>
      </w:r>
      <w:r w:rsidR="00CF4CCC" w:rsidRPr="00DA3126">
        <w:rPr>
          <w:rFonts w:ascii="Arial" w:hAnsi="Arial"/>
        </w:rPr>
        <w:t>appointment and University policies.</w:t>
      </w:r>
    </w:p>
    <w:p w:rsidR="009A2BA5" w:rsidRPr="00DA3126" w:rsidRDefault="009A2BA5">
      <w:pPr>
        <w:jc w:val="both"/>
        <w:rPr>
          <w:rFonts w:ascii="Arial" w:hAnsi="Arial"/>
        </w:rPr>
      </w:pPr>
    </w:p>
    <w:p w:rsidR="00B21D45" w:rsidRPr="00DA3126" w:rsidRDefault="00B21D45" w:rsidP="009A2BA5">
      <w:pPr>
        <w:jc w:val="both"/>
        <w:rPr>
          <w:rFonts w:ascii="Arial" w:hAnsi="Arial" w:cs="Arial"/>
          <w:sz w:val="26"/>
          <w:szCs w:val="26"/>
          <w:u w:val="single"/>
        </w:rPr>
      </w:pPr>
    </w:p>
    <w:p w:rsidR="009A2BA5" w:rsidRPr="00DA3126" w:rsidRDefault="00B21D45" w:rsidP="00B21D45">
      <w:pPr>
        <w:jc w:val="both"/>
        <w:rPr>
          <w:rFonts w:ascii="Arial" w:hAnsi="Arial" w:cs="Arial"/>
          <w:b/>
          <w:sz w:val="26"/>
          <w:szCs w:val="26"/>
        </w:rPr>
      </w:pPr>
      <w:r w:rsidRPr="00DA3126">
        <w:rPr>
          <w:rFonts w:ascii="Arial" w:hAnsi="Arial" w:cs="Arial"/>
          <w:b/>
          <w:sz w:val="26"/>
          <w:szCs w:val="26"/>
        </w:rPr>
        <w:t xml:space="preserve">D.  </w:t>
      </w:r>
      <w:r w:rsidR="009A2BA5" w:rsidRPr="00DA3126">
        <w:rPr>
          <w:rFonts w:ascii="Arial" w:hAnsi="Arial" w:cs="Arial"/>
          <w:b/>
          <w:sz w:val="26"/>
          <w:szCs w:val="26"/>
        </w:rPr>
        <w:t xml:space="preserve">Academic Co-Appointed Faculty Status  </w:t>
      </w:r>
    </w:p>
    <w:p w:rsidR="009A2BA5" w:rsidRPr="00DA3126" w:rsidRDefault="009A2BA5" w:rsidP="009A2BA5">
      <w:pPr>
        <w:jc w:val="both"/>
        <w:rPr>
          <w:rFonts w:ascii="Arial" w:hAnsi="Arial" w:cs="Arial"/>
        </w:rPr>
      </w:pPr>
    </w:p>
    <w:p w:rsidR="009A2BA5" w:rsidRPr="00DA3126" w:rsidRDefault="009A2BA5" w:rsidP="009A2BA5">
      <w:pPr>
        <w:jc w:val="both"/>
        <w:rPr>
          <w:rFonts w:ascii="Arial" w:hAnsi="Arial" w:cs="Arial"/>
        </w:rPr>
      </w:pPr>
      <w:r w:rsidRPr="00DA3126">
        <w:rPr>
          <w:rFonts w:ascii="Arial" w:hAnsi="Arial" w:cs="Arial"/>
        </w:rPr>
        <w:t>Co-Appointed Faculty status is designed to provide additional human resources to the graduate and undergraduate programs of West Virginia State University, and to provide an opportunity for professional non</w:t>
      </w:r>
      <w:r w:rsidR="00821305" w:rsidRPr="00DA3126">
        <w:rPr>
          <w:rFonts w:ascii="Arial" w:hAnsi="Arial" w:cs="Arial"/>
        </w:rPr>
        <w:t xml:space="preserve">-University </w:t>
      </w:r>
      <w:r w:rsidRPr="00DA3126">
        <w:rPr>
          <w:rFonts w:ascii="Arial" w:hAnsi="Arial" w:cs="Arial"/>
        </w:rPr>
        <w:t xml:space="preserve">faculty to participate in the academic enterprise.  This policy is particularly intended for </w:t>
      </w:r>
      <w:r w:rsidR="00327611" w:rsidRPr="00DA3126">
        <w:rPr>
          <w:rFonts w:ascii="Arial" w:hAnsi="Arial" w:cs="Arial"/>
        </w:rPr>
        <w:t>qualified faculty</w:t>
      </w:r>
      <w:r w:rsidRPr="00DA3126">
        <w:rPr>
          <w:rFonts w:ascii="Arial" w:hAnsi="Arial" w:cs="Arial"/>
        </w:rPr>
        <w:t xml:space="preserve"> personnel employed by the WVSU Douglass Institute.  </w:t>
      </w:r>
    </w:p>
    <w:p w:rsidR="009A2BA5" w:rsidRPr="00DA3126" w:rsidRDefault="009A2BA5" w:rsidP="009A2BA5">
      <w:pPr>
        <w:jc w:val="both"/>
        <w:rPr>
          <w:rFonts w:ascii="Arial" w:hAnsi="Arial" w:cs="Arial"/>
        </w:rPr>
      </w:pPr>
    </w:p>
    <w:p w:rsidR="009A2BA5" w:rsidRPr="00DA3126" w:rsidRDefault="009A2BA5" w:rsidP="009A2BA5">
      <w:pPr>
        <w:jc w:val="both"/>
        <w:rPr>
          <w:rFonts w:ascii="Arial" w:hAnsi="Arial" w:cs="Arial"/>
        </w:rPr>
      </w:pPr>
      <w:r w:rsidRPr="00DA3126">
        <w:rPr>
          <w:rFonts w:ascii="Arial" w:hAnsi="Arial" w:cs="Arial"/>
        </w:rPr>
        <w:t>The percentage of the co-appointment for the purposes of classroom instruction and/or other academic departmental duties</w:t>
      </w:r>
      <w:r w:rsidR="00327611" w:rsidRPr="00DA3126">
        <w:rPr>
          <w:rFonts w:ascii="Arial" w:hAnsi="Arial" w:cs="Arial"/>
        </w:rPr>
        <w:t xml:space="preserve"> (extension and research appointments)</w:t>
      </w:r>
      <w:r w:rsidRPr="00DA3126">
        <w:rPr>
          <w:rFonts w:ascii="Arial" w:hAnsi="Arial" w:cs="Arial"/>
        </w:rPr>
        <w:t xml:space="preserve"> will be negotiated among the Dean of the Douglass Institute, the Associate Director of Research</w:t>
      </w:r>
      <w:r w:rsidR="00821305" w:rsidRPr="00DA3126">
        <w:rPr>
          <w:rFonts w:ascii="Arial" w:hAnsi="Arial" w:cs="Arial"/>
        </w:rPr>
        <w:t xml:space="preserve"> or Extension</w:t>
      </w:r>
      <w:r w:rsidRPr="00DA3126">
        <w:rPr>
          <w:rFonts w:ascii="Arial" w:hAnsi="Arial" w:cs="Arial"/>
        </w:rPr>
        <w:t xml:space="preserve">, and the employee requesting co-appointment.  </w:t>
      </w:r>
      <w:r w:rsidR="003C4F8A" w:rsidRPr="00DA3126">
        <w:rPr>
          <w:rFonts w:ascii="Arial" w:hAnsi="Arial" w:cs="Arial"/>
        </w:rPr>
        <w:t>No single appointment to an academic areas (extension, research, or teaching) will be fewer than 25% however to insure the individual’s ability to meaningfully contribute to the development of the area.</w:t>
      </w:r>
    </w:p>
    <w:p w:rsidR="009A2BA5" w:rsidRPr="00DA3126" w:rsidRDefault="009A2BA5" w:rsidP="009A2BA5">
      <w:pPr>
        <w:jc w:val="both"/>
        <w:rPr>
          <w:rFonts w:ascii="Arial" w:hAnsi="Arial" w:cs="Arial"/>
        </w:rPr>
      </w:pPr>
    </w:p>
    <w:p w:rsidR="009A2BA5" w:rsidRPr="00DA3126" w:rsidRDefault="00821305" w:rsidP="009A2BA5">
      <w:pPr>
        <w:jc w:val="both"/>
        <w:rPr>
          <w:rFonts w:ascii="Arial" w:hAnsi="Arial" w:cs="Arial"/>
        </w:rPr>
      </w:pPr>
      <w:r w:rsidRPr="00DA3126">
        <w:rPr>
          <w:rFonts w:ascii="Arial" w:hAnsi="Arial" w:cs="Arial"/>
        </w:rPr>
        <w:t xml:space="preserve">Individuals </w:t>
      </w:r>
      <w:r w:rsidR="009A2BA5" w:rsidRPr="00DA3126">
        <w:rPr>
          <w:rFonts w:ascii="Arial" w:hAnsi="Arial" w:cs="Arial"/>
        </w:rPr>
        <w:t xml:space="preserve">wishing Co-Appointed Faculty status with an academic department should write a letter to the chairperson of the department requesting said status.  The letter of application should contain nature of appointment, that is whether the teaching, research, and/or extension duties.   Application materials must include evidence that the Dean and Director of WVSU Douglass Institute and the </w:t>
      </w:r>
      <w:r w:rsidR="003C4F8A" w:rsidRPr="00DA3126">
        <w:rPr>
          <w:rFonts w:ascii="Arial" w:hAnsi="Arial" w:cs="Arial"/>
        </w:rPr>
        <w:t xml:space="preserve">appropriate </w:t>
      </w:r>
      <w:r w:rsidR="009A2BA5" w:rsidRPr="00DA3126">
        <w:rPr>
          <w:rFonts w:ascii="Arial" w:hAnsi="Arial" w:cs="Arial"/>
        </w:rPr>
        <w:t>Assoc</w:t>
      </w:r>
      <w:r w:rsidR="003C4F8A" w:rsidRPr="00DA3126">
        <w:rPr>
          <w:rFonts w:ascii="Arial" w:hAnsi="Arial" w:cs="Arial"/>
        </w:rPr>
        <w:t>iate</w:t>
      </w:r>
      <w:r w:rsidR="009A2BA5" w:rsidRPr="00DA3126">
        <w:rPr>
          <w:rFonts w:ascii="Arial" w:hAnsi="Arial" w:cs="Arial"/>
        </w:rPr>
        <w:t xml:space="preserve"> Director</w:t>
      </w:r>
      <w:r w:rsidRPr="00DA3126">
        <w:rPr>
          <w:rFonts w:ascii="Arial" w:hAnsi="Arial" w:cs="Arial"/>
        </w:rPr>
        <w:t xml:space="preserve"> </w:t>
      </w:r>
      <w:r w:rsidR="009A2BA5" w:rsidRPr="00DA3126">
        <w:rPr>
          <w:rFonts w:ascii="Arial" w:hAnsi="Arial" w:cs="Arial"/>
        </w:rPr>
        <w:t>approve</w:t>
      </w:r>
      <w:r w:rsidR="003C4F8A" w:rsidRPr="00DA3126">
        <w:rPr>
          <w:rFonts w:ascii="Arial" w:hAnsi="Arial" w:cs="Arial"/>
        </w:rPr>
        <w:t>s</w:t>
      </w:r>
      <w:r w:rsidR="009A2BA5" w:rsidRPr="00DA3126">
        <w:rPr>
          <w:rFonts w:ascii="Arial" w:hAnsi="Arial" w:cs="Arial"/>
        </w:rPr>
        <w:t xml:space="preserve"> the affiliation.  Alternatively, any member of the department may nominate, in writing, a person to be considered for co-appointment status.  Again, written approval from the Dean and Director of WVSU Douglass Institute and the WVSU Douglass Institute Associate Director</w:t>
      </w:r>
      <w:r w:rsidRPr="00DA3126">
        <w:rPr>
          <w:rFonts w:ascii="Arial" w:hAnsi="Arial" w:cs="Arial"/>
        </w:rPr>
        <w:t>(s)</w:t>
      </w:r>
      <w:r w:rsidR="009A2BA5" w:rsidRPr="00DA3126">
        <w:rPr>
          <w:rFonts w:ascii="Arial" w:hAnsi="Arial" w:cs="Arial"/>
        </w:rPr>
        <w:t xml:space="preserve"> must be in evidence at the time of application.  The matter of Co-appointment status for the applying individual should be brought to the academic department for a vote.  Once the vote is taken, the chairperson sends his/her recommendation to the Dean of the College along with a copy of the minutes where the outcome of the vote is recorded.  The dean forwards his/her recommendation to the Vice President for Academic Affairs</w:t>
      </w:r>
      <w:r w:rsidR="00327611" w:rsidRPr="00DA3126">
        <w:rPr>
          <w:rFonts w:ascii="Arial" w:hAnsi="Arial" w:cs="Arial"/>
        </w:rPr>
        <w:t xml:space="preserve"> (VPAA)</w:t>
      </w:r>
      <w:r w:rsidR="009A2BA5" w:rsidRPr="00DA3126">
        <w:rPr>
          <w:rFonts w:ascii="Arial" w:hAnsi="Arial" w:cs="Arial"/>
        </w:rPr>
        <w:t xml:space="preserve">.  The VPAA then sends his/her recommendation to the President for his approval.  The co-appointment is good for up to three years.  After the three-year period has expired, </w:t>
      </w:r>
      <w:r w:rsidRPr="00DA3126">
        <w:rPr>
          <w:rFonts w:ascii="Arial" w:hAnsi="Arial" w:cs="Arial"/>
        </w:rPr>
        <w:t xml:space="preserve">co-appointees </w:t>
      </w:r>
      <w:r w:rsidR="009A2BA5" w:rsidRPr="00DA3126">
        <w:rPr>
          <w:rFonts w:ascii="Arial" w:hAnsi="Arial" w:cs="Arial"/>
        </w:rPr>
        <w:t>may reapply using the above procedure.</w:t>
      </w:r>
    </w:p>
    <w:p w:rsidR="009A2BA5" w:rsidRPr="00DA3126" w:rsidRDefault="009A2BA5" w:rsidP="009A2BA5">
      <w:pPr>
        <w:jc w:val="both"/>
        <w:rPr>
          <w:rFonts w:ascii="Arial" w:hAnsi="Arial" w:cs="Arial"/>
        </w:rPr>
      </w:pPr>
    </w:p>
    <w:p w:rsidR="009A2BA5" w:rsidRPr="00DA3126" w:rsidRDefault="009A2BA5" w:rsidP="009A2BA5">
      <w:pPr>
        <w:jc w:val="both"/>
        <w:rPr>
          <w:rFonts w:ascii="Arial" w:hAnsi="Arial" w:cs="Arial"/>
        </w:rPr>
      </w:pPr>
      <w:r w:rsidRPr="00DA3126">
        <w:rPr>
          <w:rFonts w:ascii="Arial" w:hAnsi="Arial" w:cs="Arial"/>
        </w:rPr>
        <w:t xml:space="preserve">Co-appointed faculty should be evaluated for their teaching and/or other departmental service in the same manner as other WVSU faculty.  The department chairperson or his/her designee will make a classroom observation, will review teaching materials and syllabi, and will make provisions for student evaluations.  A written evaluation of the co-appointed faculty member’s teaching and/or other departmental service will be made part of the individual’s record and made available to the Dean of the Douglass Institute as well as the Dean of the appropriate academic </w:t>
      </w:r>
      <w:r w:rsidR="00821305" w:rsidRPr="00DA3126">
        <w:rPr>
          <w:rFonts w:ascii="Arial" w:hAnsi="Arial" w:cs="Arial"/>
        </w:rPr>
        <w:t>C</w:t>
      </w:r>
      <w:r w:rsidRPr="00DA3126">
        <w:rPr>
          <w:rFonts w:ascii="Arial" w:hAnsi="Arial" w:cs="Arial"/>
        </w:rPr>
        <w:t xml:space="preserve">ollege and the Vice President for Academic Affairs.  These materials will be used as part of the individual’s overall evaluation by the Dean of the Douglass Institute and the </w:t>
      </w:r>
      <w:r w:rsidR="003C4F8A" w:rsidRPr="00DA3126">
        <w:rPr>
          <w:rFonts w:ascii="Arial" w:hAnsi="Arial" w:cs="Arial"/>
        </w:rPr>
        <w:t xml:space="preserve">corresponding </w:t>
      </w:r>
      <w:r w:rsidRPr="00DA3126">
        <w:rPr>
          <w:rFonts w:ascii="Arial" w:hAnsi="Arial" w:cs="Arial"/>
        </w:rPr>
        <w:t>Associate Director. Research and extension evaluation</w:t>
      </w:r>
      <w:r w:rsidR="00327611" w:rsidRPr="00DA3126">
        <w:rPr>
          <w:rFonts w:ascii="Arial" w:hAnsi="Arial" w:cs="Arial"/>
        </w:rPr>
        <w:t>s</w:t>
      </w:r>
      <w:r w:rsidRPr="00DA3126">
        <w:rPr>
          <w:rFonts w:ascii="Arial" w:hAnsi="Arial" w:cs="Arial"/>
        </w:rPr>
        <w:t xml:space="preserve"> </w:t>
      </w:r>
      <w:r w:rsidR="00327611" w:rsidRPr="00DA3126">
        <w:rPr>
          <w:rFonts w:ascii="Arial" w:hAnsi="Arial" w:cs="Arial"/>
        </w:rPr>
        <w:t>shall</w:t>
      </w:r>
      <w:r w:rsidRPr="00DA3126">
        <w:rPr>
          <w:rFonts w:ascii="Arial" w:hAnsi="Arial" w:cs="Arial"/>
        </w:rPr>
        <w:t xml:space="preserve"> be performed by the Associate Director of Research and the Associate Director of Extension, respectivel</w:t>
      </w:r>
      <w:r w:rsidR="00327611" w:rsidRPr="00DA3126">
        <w:rPr>
          <w:rFonts w:ascii="Arial" w:hAnsi="Arial" w:cs="Arial"/>
        </w:rPr>
        <w:t>y</w:t>
      </w:r>
      <w:r w:rsidRPr="00DA3126">
        <w:rPr>
          <w:rFonts w:ascii="Arial" w:hAnsi="Arial" w:cs="Arial"/>
        </w:rPr>
        <w:t xml:space="preserve">. </w:t>
      </w:r>
    </w:p>
    <w:p w:rsidR="009A2BA5" w:rsidRPr="00DA3126" w:rsidRDefault="009A2BA5" w:rsidP="009A2BA5">
      <w:pPr>
        <w:jc w:val="both"/>
        <w:rPr>
          <w:rFonts w:ascii="Arial" w:hAnsi="Arial" w:cs="Arial"/>
        </w:rPr>
      </w:pPr>
    </w:p>
    <w:p w:rsidR="009A2BA5" w:rsidRPr="00DA3126" w:rsidRDefault="009A2BA5" w:rsidP="009A2BA5">
      <w:pPr>
        <w:jc w:val="both"/>
        <w:rPr>
          <w:rFonts w:ascii="Arial" w:hAnsi="Arial" w:cs="Arial"/>
        </w:rPr>
      </w:pPr>
      <w:r w:rsidRPr="00DA3126">
        <w:rPr>
          <w:rFonts w:ascii="Arial" w:hAnsi="Arial" w:cs="Arial"/>
        </w:rPr>
        <w:t>A Co-appointment may be terminated at any time during the appointment period in any of the following ways:</w:t>
      </w:r>
    </w:p>
    <w:p w:rsidR="00E11BAD" w:rsidRPr="00DA3126" w:rsidRDefault="00E11BAD" w:rsidP="009A2BA5">
      <w:pPr>
        <w:ind w:left="720"/>
        <w:jc w:val="both"/>
        <w:rPr>
          <w:rFonts w:ascii="Arial" w:hAnsi="Arial" w:cs="Arial"/>
        </w:rPr>
      </w:pPr>
    </w:p>
    <w:p w:rsidR="009A2BA5" w:rsidRPr="00DA3126" w:rsidRDefault="009A2BA5" w:rsidP="00C7519F">
      <w:pPr>
        <w:ind w:left="1440" w:hanging="720"/>
        <w:jc w:val="both"/>
        <w:rPr>
          <w:rFonts w:ascii="Arial" w:hAnsi="Arial" w:cs="Arial"/>
        </w:rPr>
      </w:pPr>
      <w:r w:rsidRPr="00DA3126">
        <w:rPr>
          <w:rFonts w:ascii="Arial" w:hAnsi="Arial" w:cs="Arial"/>
        </w:rPr>
        <w:t xml:space="preserve">1) </w:t>
      </w:r>
      <w:r w:rsidR="00C7519F" w:rsidRPr="00DA3126">
        <w:rPr>
          <w:rFonts w:ascii="Arial" w:hAnsi="Arial" w:cs="Arial"/>
        </w:rPr>
        <w:tab/>
      </w:r>
      <w:r w:rsidRPr="00DA3126">
        <w:rPr>
          <w:rFonts w:ascii="Arial" w:hAnsi="Arial" w:cs="Arial"/>
        </w:rPr>
        <w:t xml:space="preserve">The faculty member may resign by sending a letter to that effect to the academic department chairperson with a copy to the Dean of the College, the Dean and Director of WVSU Douglass Institute and the WVSU Douglass Institute Associate Director of Research.  </w:t>
      </w:r>
    </w:p>
    <w:p w:rsidR="009A2BA5" w:rsidRPr="00DA3126" w:rsidRDefault="009A2BA5" w:rsidP="009A2BA5">
      <w:pPr>
        <w:ind w:left="720"/>
        <w:jc w:val="both"/>
        <w:rPr>
          <w:rFonts w:ascii="Arial" w:hAnsi="Arial" w:cs="Arial"/>
        </w:rPr>
      </w:pPr>
    </w:p>
    <w:p w:rsidR="009A2BA5" w:rsidRPr="00DA3126" w:rsidRDefault="009A2BA5" w:rsidP="00C7519F">
      <w:pPr>
        <w:ind w:left="1440" w:hanging="720"/>
        <w:jc w:val="both"/>
        <w:rPr>
          <w:rFonts w:ascii="Arial" w:hAnsi="Arial" w:cs="Arial"/>
        </w:rPr>
      </w:pPr>
      <w:r w:rsidRPr="00DA3126">
        <w:rPr>
          <w:rFonts w:ascii="Arial" w:hAnsi="Arial" w:cs="Arial"/>
        </w:rPr>
        <w:t xml:space="preserve">2) </w:t>
      </w:r>
      <w:r w:rsidR="00C7519F" w:rsidRPr="00DA3126">
        <w:rPr>
          <w:rFonts w:ascii="Arial" w:hAnsi="Arial" w:cs="Arial"/>
        </w:rPr>
        <w:tab/>
      </w:r>
      <w:r w:rsidRPr="00DA3126">
        <w:rPr>
          <w:rFonts w:ascii="Arial" w:hAnsi="Arial" w:cs="Arial"/>
        </w:rPr>
        <w:t xml:space="preserve">The department may vote to terminate the faculty member’s co-appointment.  A letter from the chairperson and a copy of the minutes where the outcome of the vote is recorded should be sent to the affected faculty member.  Copies of all documents should be sent to the </w:t>
      </w:r>
      <w:r w:rsidR="00327611" w:rsidRPr="00DA3126">
        <w:rPr>
          <w:rFonts w:ascii="Arial" w:hAnsi="Arial" w:cs="Arial"/>
        </w:rPr>
        <w:t xml:space="preserve">academic </w:t>
      </w:r>
      <w:r w:rsidRPr="00DA3126">
        <w:rPr>
          <w:rFonts w:ascii="Arial" w:hAnsi="Arial" w:cs="Arial"/>
        </w:rPr>
        <w:t>Dean, VPAA, and the WVSU Douglass Institute Dean and Director and the WVSU Douglass Institute Associate Director of Research</w:t>
      </w:r>
      <w:r w:rsidR="00821305" w:rsidRPr="00DA3126">
        <w:rPr>
          <w:rFonts w:ascii="Arial" w:hAnsi="Arial" w:cs="Arial"/>
        </w:rPr>
        <w:t xml:space="preserve"> (or Extension)</w:t>
      </w:r>
      <w:r w:rsidRPr="00DA3126">
        <w:rPr>
          <w:rFonts w:ascii="Arial" w:hAnsi="Arial" w:cs="Arial"/>
        </w:rPr>
        <w:t>.</w:t>
      </w:r>
    </w:p>
    <w:p w:rsidR="009A2BA5" w:rsidRPr="00DA3126" w:rsidRDefault="009A2BA5" w:rsidP="009A2BA5">
      <w:pPr>
        <w:ind w:left="720"/>
        <w:jc w:val="both"/>
        <w:rPr>
          <w:rFonts w:ascii="Arial" w:hAnsi="Arial" w:cs="Arial"/>
        </w:rPr>
      </w:pPr>
    </w:p>
    <w:p w:rsidR="009A2BA5" w:rsidRPr="00DA3126" w:rsidRDefault="009A2BA5" w:rsidP="00C7519F">
      <w:pPr>
        <w:ind w:left="1440" w:hanging="720"/>
        <w:jc w:val="both"/>
        <w:rPr>
          <w:rFonts w:ascii="Arial" w:hAnsi="Arial" w:cs="Arial"/>
        </w:rPr>
      </w:pPr>
      <w:r w:rsidRPr="00DA3126">
        <w:rPr>
          <w:rFonts w:ascii="Arial" w:hAnsi="Arial" w:cs="Arial"/>
        </w:rPr>
        <w:t xml:space="preserve">3) </w:t>
      </w:r>
      <w:r w:rsidR="00C7519F" w:rsidRPr="00DA3126">
        <w:rPr>
          <w:rFonts w:ascii="Arial" w:hAnsi="Arial" w:cs="Arial"/>
        </w:rPr>
        <w:tab/>
      </w:r>
      <w:r w:rsidRPr="00DA3126">
        <w:rPr>
          <w:rFonts w:ascii="Arial" w:hAnsi="Arial" w:cs="Arial"/>
        </w:rPr>
        <w:t>The co-appointed faculty member’s membership in the Department may be terminated by the Dean and Director of the WVSU Douglass Institute and/or the WVSU Douglass Institute Associate Director of Research</w:t>
      </w:r>
      <w:r w:rsidR="00821305" w:rsidRPr="00DA3126">
        <w:rPr>
          <w:rFonts w:ascii="Arial" w:hAnsi="Arial" w:cs="Arial"/>
        </w:rPr>
        <w:t xml:space="preserve"> or Extension</w:t>
      </w:r>
      <w:r w:rsidRPr="00DA3126">
        <w:rPr>
          <w:rFonts w:ascii="Arial" w:hAnsi="Arial" w:cs="Arial"/>
        </w:rPr>
        <w:t xml:space="preserve">, and/or the </w:t>
      </w:r>
      <w:r w:rsidR="00327611" w:rsidRPr="00DA3126">
        <w:rPr>
          <w:rFonts w:ascii="Arial" w:hAnsi="Arial" w:cs="Arial"/>
        </w:rPr>
        <w:t>VPAA.</w:t>
      </w:r>
    </w:p>
    <w:p w:rsidR="00F0766E" w:rsidRPr="00DA3126" w:rsidRDefault="00F0766E" w:rsidP="00F0766E">
      <w:pPr>
        <w:ind w:left="720"/>
        <w:jc w:val="both"/>
        <w:rPr>
          <w:rFonts w:ascii="Arial" w:hAnsi="Arial" w:cs="Arial"/>
        </w:rPr>
      </w:pPr>
    </w:p>
    <w:p w:rsidR="009A2BA5" w:rsidRPr="00DA3126" w:rsidRDefault="009A2BA5" w:rsidP="00C7519F">
      <w:pPr>
        <w:numPr>
          <w:ilvl w:val="0"/>
          <w:numId w:val="2"/>
        </w:numPr>
        <w:tabs>
          <w:tab w:val="clear" w:pos="1230"/>
          <w:tab w:val="num" w:pos="1440"/>
        </w:tabs>
        <w:ind w:left="1440" w:hanging="720"/>
        <w:jc w:val="both"/>
        <w:rPr>
          <w:rFonts w:ascii="Arial" w:hAnsi="Arial" w:cs="Arial"/>
        </w:rPr>
      </w:pPr>
      <w:r w:rsidRPr="00DA3126">
        <w:rPr>
          <w:rFonts w:ascii="Arial" w:hAnsi="Arial" w:cs="Arial"/>
        </w:rPr>
        <w:t>The President may terminate the co-appointment at any time.</w:t>
      </w:r>
      <w:r w:rsidR="00F0766E" w:rsidRPr="00DA3126">
        <w:rPr>
          <w:rFonts w:ascii="Arial" w:hAnsi="Arial" w:cs="Arial"/>
        </w:rPr>
        <w:t xml:space="preserve"> </w:t>
      </w:r>
      <w:r w:rsidRPr="00DA3126">
        <w:rPr>
          <w:rFonts w:ascii="Arial" w:hAnsi="Arial" w:cs="Arial"/>
        </w:rPr>
        <w:t>Faculty member may appeal to a group of individuals selected by the VP</w:t>
      </w:r>
      <w:r w:rsidR="00327611" w:rsidRPr="00DA3126">
        <w:rPr>
          <w:rFonts w:ascii="Arial" w:hAnsi="Arial" w:cs="Arial"/>
        </w:rPr>
        <w:t>AA</w:t>
      </w:r>
      <w:r w:rsidRPr="00DA3126">
        <w:rPr>
          <w:rFonts w:ascii="Arial" w:hAnsi="Arial" w:cs="Arial"/>
        </w:rPr>
        <w:t xml:space="preserve"> and the Dean of the Douglass Institute.  Said committee makes its recommendation to the VP for Academic Affairs and the Dean of the Douglass Institute, who </w:t>
      </w:r>
      <w:r w:rsidR="00821305" w:rsidRPr="00DA3126">
        <w:rPr>
          <w:rFonts w:ascii="Arial" w:hAnsi="Arial" w:cs="Arial"/>
        </w:rPr>
        <w:t xml:space="preserve">in turn </w:t>
      </w:r>
      <w:r w:rsidRPr="00DA3126">
        <w:rPr>
          <w:rFonts w:ascii="Arial" w:hAnsi="Arial" w:cs="Arial"/>
        </w:rPr>
        <w:t>make a recommendation to the President of the University regarding co-appointment status.</w:t>
      </w:r>
    </w:p>
    <w:p w:rsidR="00821305" w:rsidRPr="00DA3126" w:rsidRDefault="00821305" w:rsidP="00821305">
      <w:pPr>
        <w:jc w:val="both"/>
        <w:rPr>
          <w:rFonts w:ascii="Arial" w:hAnsi="Arial" w:cs="Arial"/>
        </w:rPr>
      </w:pPr>
    </w:p>
    <w:p w:rsidR="009A2BA5" w:rsidRPr="00DA3126" w:rsidRDefault="009A2BA5" w:rsidP="009A2BA5">
      <w:pPr>
        <w:jc w:val="both"/>
        <w:rPr>
          <w:rFonts w:ascii="Arial" w:hAnsi="Arial" w:cs="Arial"/>
        </w:rPr>
      </w:pPr>
      <w:r w:rsidRPr="00DA3126">
        <w:rPr>
          <w:rFonts w:ascii="Arial" w:hAnsi="Arial" w:cs="Arial"/>
        </w:rPr>
        <w:t xml:space="preserve">Upon termination of the co-appointment, it will be the responsibility of the Dean of the Douglass Institute, and the Associate Director of Research </w:t>
      </w:r>
      <w:r w:rsidR="00821305" w:rsidRPr="00DA3126">
        <w:rPr>
          <w:rFonts w:ascii="Arial" w:hAnsi="Arial" w:cs="Arial"/>
        </w:rPr>
        <w:t xml:space="preserve">(or Extension) </w:t>
      </w:r>
      <w:r w:rsidRPr="00DA3126">
        <w:rPr>
          <w:rFonts w:ascii="Arial" w:hAnsi="Arial" w:cs="Arial"/>
        </w:rPr>
        <w:t>to reassign duties to the employee.</w:t>
      </w:r>
    </w:p>
    <w:p w:rsidR="00F0766E" w:rsidRPr="00DA3126" w:rsidRDefault="00F0766E" w:rsidP="009A2BA5">
      <w:pPr>
        <w:ind w:firstLine="720"/>
        <w:jc w:val="both"/>
        <w:rPr>
          <w:rFonts w:ascii="Arial" w:hAnsi="Arial" w:cs="Arial"/>
        </w:rPr>
      </w:pPr>
    </w:p>
    <w:p w:rsidR="00327611" w:rsidRPr="00DA3126" w:rsidRDefault="009A2BA5" w:rsidP="00F0766E">
      <w:pPr>
        <w:jc w:val="both"/>
        <w:rPr>
          <w:rFonts w:ascii="Arial" w:hAnsi="Arial" w:cs="Arial"/>
        </w:rPr>
      </w:pPr>
      <w:r w:rsidRPr="00DA3126">
        <w:rPr>
          <w:rFonts w:ascii="Arial" w:hAnsi="Arial" w:cs="Arial"/>
        </w:rPr>
        <w:t xml:space="preserve">Co-appointed status </w:t>
      </w:r>
      <w:r w:rsidR="00F0766E" w:rsidRPr="00DA3126">
        <w:rPr>
          <w:rFonts w:ascii="Arial" w:hAnsi="Arial" w:cs="Arial"/>
        </w:rPr>
        <w:t>will carry a number of</w:t>
      </w:r>
      <w:r w:rsidRPr="00DA3126">
        <w:rPr>
          <w:rFonts w:ascii="Arial" w:hAnsi="Arial" w:cs="Arial"/>
        </w:rPr>
        <w:t xml:space="preserve"> rights and responsibilities. Co-appointed Faculty members will have the right to chair the thesis committe</w:t>
      </w:r>
      <w:r w:rsidR="00F0766E" w:rsidRPr="00DA3126">
        <w:rPr>
          <w:rFonts w:ascii="Arial" w:hAnsi="Arial" w:cs="Arial"/>
        </w:rPr>
        <w:t>e and direct the research of graduate students</w:t>
      </w:r>
      <w:r w:rsidRPr="00DA3126">
        <w:rPr>
          <w:rFonts w:ascii="Arial" w:hAnsi="Arial" w:cs="Arial"/>
        </w:rPr>
        <w:t>.  Should a faculty member’s co-appointment terminate before a graduate student completes the requirements for the degree, it is the responsibility of the student’s thesis committee to assume guidance of said student.  Co-appointed Faculty will have the right to serve on the thesis committees of MS Biotechnology candidates</w:t>
      </w:r>
      <w:r w:rsidR="00327611" w:rsidRPr="00DA3126">
        <w:rPr>
          <w:rFonts w:ascii="Arial" w:hAnsi="Arial" w:cs="Arial"/>
        </w:rPr>
        <w:t xml:space="preserve"> and </w:t>
      </w:r>
      <w:r w:rsidRPr="00DA3126">
        <w:rPr>
          <w:rFonts w:ascii="Arial" w:hAnsi="Arial" w:cs="Arial"/>
        </w:rPr>
        <w:t xml:space="preserve">the right to serve on the graduate acceptance committee.  Co-appointed Faculty members will have the right to guide the research of undergraduate students. </w:t>
      </w:r>
    </w:p>
    <w:p w:rsidR="00327611" w:rsidRPr="00DA3126" w:rsidRDefault="00327611" w:rsidP="00F0766E">
      <w:pPr>
        <w:jc w:val="both"/>
        <w:rPr>
          <w:rFonts w:ascii="Arial" w:hAnsi="Arial" w:cs="Arial"/>
        </w:rPr>
      </w:pPr>
    </w:p>
    <w:p w:rsidR="00F0766E" w:rsidRPr="00DA3126" w:rsidRDefault="009A2BA5" w:rsidP="00F0766E">
      <w:pPr>
        <w:jc w:val="both"/>
        <w:rPr>
          <w:rFonts w:ascii="Arial" w:hAnsi="Arial" w:cs="Arial"/>
        </w:rPr>
      </w:pPr>
      <w:r w:rsidRPr="00DA3126">
        <w:rPr>
          <w:rFonts w:ascii="Arial" w:hAnsi="Arial" w:cs="Arial"/>
        </w:rPr>
        <w:t xml:space="preserve">Co-appointed Faculty members are encouraged to attend departmental meetings and will have the right to vote in departmental matters, which affect the academic programs in which they participate.  Such may include but are not limited to course and curriculum changes and matters affecting the graduate students. </w:t>
      </w:r>
    </w:p>
    <w:p w:rsidR="00F0766E" w:rsidRPr="00DA3126" w:rsidRDefault="00F0766E" w:rsidP="00F0766E">
      <w:pPr>
        <w:jc w:val="both"/>
        <w:rPr>
          <w:rFonts w:ascii="Arial" w:hAnsi="Arial" w:cs="Arial"/>
        </w:rPr>
      </w:pPr>
    </w:p>
    <w:p w:rsidR="009A2BA5" w:rsidRPr="00DA3126" w:rsidRDefault="009A2BA5" w:rsidP="00F0766E">
      <w:pPr>
        <w:jc w:val="both"/>
        <w:rPr>
          <w:rFonts w:ascii="Arial" w:hAnsi="Arial" w:cs="Arial"/>
        </w:rPr>
      </w:pPr>
      <w:r w:rsidRPr="00DA3126">
        <w:rPr>
          <w:rFonts w:ascii="Arial" w:hAnsi="Arial" w:cs="Arial"/>
        </w:rPr>
        <w:t xml:space="preserve">Co-appointed faculty members will have the right to use University equipment and facilities.  Co-appointed Faculty members have the right to participate in teaching in the graduate and/or undergraduate programs provided they have the appropriate approval from the Dean and Director of WVSU Douglass Institute and the WVSU Douglass Institute Associate Director of </w:t>
      </w:r>
      <w:r w:rsidR="00821305" w:rsidRPr="00DA3126">
        <w:rPr>
          <w:rFonts w:ascii="Arial" w:hAnsi="Arial" w:cs="Arial"/>
        </w:rPr>
        <w:t>Research (or Extension)</w:t>
      </w:r>
      <w:r w:rsidRPr="00DA3126">
        <w:rPr>
          <w:rFonts w:ascii="Arial" w:hAnsi="Arial" w:cs="Arial"/>
        </w:rPr>
        <w:t xml:space="preserve">.  </w:t>
      </w:r>
    </w:p>
    <w:p w:rsidR="009A2BA5" w:rsidRPr="00DA3126" w:rsidRDefault="009A2BA5" w:rsidP="009A2BA5">
      <w:pPr>
        <w:jc w:val="both"/>
        <w:rPr>
          <w:rFonts w:ascii="Arial" w:hAnsi="Arial" w:cs="Arial"/>
        </w:rPr>
      </w:pPr>
    </w:p>
    <w:p w:rsidR="009A2BA5" w:rsidRPr="00DA3126" w:rsidRDefault="009A2BA5" w:rsidP="009A2BA5">
      <w:pPr>
        <w:jc w:val="both"/>
        <w:rPr>
          <w:rFonts w:ascii="Arial" w:hAnsi="Arial" w:cs="Arial"/>
        </w:rPr>
      </w:pPr>
      <w:r w:rsidRPr="00DA3126">
        <w:rPr>
          <w:rFonts w:ascii="Arial" w:hAnsi="Arial" w:cs="Arial"/>
        </w:rPr>
        <w:t>Co-appointed Faculty members will agree to abide by all University policies and procedures affecting adjunct faculty, which may include but are not limited to class observations and student evaluations.</w:t>
      </w:r>
    </w:p>
    <w:p w:rsidR="009A2BA5" w:rsidRPr="00DA3126" w:rsidRDefault="009A2BA5" w:rsidP="009A2BA5">
      <w:pPr>
        <w:jc w:val="both"/>
        <w:rPr>
          <w:rFonts w:ascii="Arial" w:hAnsi="Arial" w:cs="Arial"/>
        </w:rPr>
      </w:pPr>
    </w:p>
    <w:p w:rsidR="0039179A" w:rsidRPr="00DA3126" w:rsidRDefault="0039179A">
      <w:pPr>
        <w:jc w:val="both"/>
        <w:rPr>
          <w:rFonts w:ascii="Arial" w:hAnsi="Arial"/>
          <w:sz w:val="28"/>
          <w:szCs w:val="28"/>
        </w:rPr>
      </w:pPr>
    </w:p>
    <w:p w:rsidR="0039179A" w:rsidRPr="00DA3126" w:rsidRDefault="00B21D45">
      <w:pPr>
        <w:jc w:val="both"/>
        <w:rPr>
          <w:rFonts w:ascii="Arial" w:hAnsi="Arial"/>
          <w:b/>
          <w:sz w:val="28"/>
          <w:szCs w:val="28"/>
        </w:rPr>
      </w:pPr>
      <w:r w:rsidRPr="00DA3126">
        <w:rPr>
          <w:rFonts w:ascii="Arial" w:hAnsi="Arial"/>
          <w:b/>
          <w:sz w:val="28"/>
          <w:szCs w:val="28"/>
        </w:rPr>
        <w:t>V</w:t>
      </w:r>
      <w:r w:rsidR="004775C8" w:rsidRPr="00DA3126">
        <w:rPr>
          <w:rFonts w:ascii="Arial" w:hAnsi="Arial"/>
          <w:b/>
          <w:sz w:val="28"/>
          <w:szCs w:val="28"/>
        </w:rPr>
        <w:t>I. Term</w:t>
      </w:r>
      <w:r w:rsidR="0039179A" w:rsidRPr="00DA3126">
        <w:rPr>
          <w:rFonts w:ascii="Arial" w:hAnsi="Arial"/>
          <w:b/>
          <w:sz w:val="28"/>
          <w:szCs w:val="28"/>
        </w:rPr>
        <w:t xml:space="preserve"> and </w:t>
      </w:r>
      <w:r w:rsidR="008170AD" w:rsidRPr="00DA3126">
        <w:rPr>
          <w:rFonts w:ascii="Arial" w:hAnsi="Arial"/>
          <w:b/>
          <w:sz w:val="28"/>
          <w:szCs w:val="28"/>
        </w:rPr>
        <w:t>Continuous Term</w:t>
      </w:r>
      <w:r w:rsidR="00932572" w:rsidRPr="00DA3126">
        <w:rPr>
          <w:rFonts w:ascii="Arial" w:hAnsi="Arial"/>
          <w:b/>
          <w:sz w:val="28"/>
          <w:szCs w:val="28"/>
        </w:rPr>
        <w:t xml:space="preserve"> </w:t>
      </w:r>
      <w:r w:rsidR="00BA1E9D" w:rsidRPr="00DA3126">
        <w:rPr>
          <w:rFonts w:ascii="Arial" w:hAnsi="Arial"/>
          <w:b/>
          <w:sz w:val="28"/>
          <w:szCs w:val="28"/>
        </w:rPr>
        <w:t>Appointment</w:t>
      </w:r>
      <w:r w:rsidR="0039179A" w:rsidRPr="00DA3126">
        <w:rPr>
          <w:rFonts w:ascii="Arial" w:hAnsi="Arial"/>
          <w:b/>
          <w:sz w:val="28"/>
          <w:szCs w:val="28"/>
        </w:rPr>
        <w:t>s</w:t>
      </w:r>
    </w:p>
    <w:p w:rsidR="0039179A" w:rsidRPr="00DA3126" w:rsidRDefault="0039179A">
      <w:pPr>
        <w:jc w:val="both"/>
        <w:rPr>
          <w:rFonts w:ascii="Arial" w:hAnsi="Arial"/>
          <w:b/>
        </w:rPr>
      </w:pPr>
    </w:p>
    <w:p w:rsidR="004775C8" w:rsidRPr="00DA3126" w:rsidRDefault="004775C8" w:rsidP="004775C8">
      <w:pPr>
        <w:autoSpaceDE w:val="0"/>
        <w:autoSpaceDN w:val="0"/>
        <w:adjustRightInd w:val="0"/>
        <w:jc w:val="both"/>
        <w:rPr>
          <w:rFonts w:ascii="Arial" w:hAnsi="Arial"/>
        </w:rPr>
      </w:pPr>
      <w:r w:rsidRPr="00DA3126">
        <w:rPr>
          <w:rFonts w:ascii="Arial" w:hAnsi="Arial"/>
        </w:rPr>
        <w:t xml:space="preserve">Douglass Institute employees will be awarded a term or continuous term </w:t>
      </w:r>
      <w:r w:rsidR="00BA1E9D" w:rsidRPr="00DA3126">
        <w:rPr>
          <w:rFonts w:ascii="Arial" w:hAnsi="Arial"/>
        </w:rPr>
        <w:t>appointment</w:t>
      </w:r>
      <w:r w:rsidRPr="00DA3126">
        <w:rPr>
          <w:rFonts w:ascii="Arial" w:hAnsi="Arial"/>
        </w:rPr>
        <w:t xml:space="preserve">s within the Institute.  </w:t>
      </w:r>
      <w:r w:rsidRPr="00DA3126">
        <w:rPr>
          <w:rFonts w:ascii="Arial" w:hAnsi="Arial"/>
          <w:b/>
          <w:i/>
        </w:rPr>
        <w:t xml:space="preserve">Continuous term </w:t>
      </w:r>
      <w:r w:rsidR="00BA1E9D" w:rsidRPr="00DA3126">
        <w:rPr>
          <w:rFonts w:ascii="Arial" w:hAnsi="Arial"/>
          <w:b/>
          <w:i/>
        </w:rPr>
        <w:t>appointment</w:t>
      </w:r>
      <w:r w:rsidRPr="00DA3126">
        <w:rPr>
          <w:rFonts w:ascii="Arial" w:hAnsi="Arial"/>
          <w:b/>
          <w:i/>
        </w:rPr>
        <w:t xml:space="preserve">s will be equivalent academic tenure status.  The purpose of using continuous term </w:t>
      </w:r>
      <w:r w:rsidR="00BA1E9D" w:rsidRPr="00DA3126">
        <w:rPr>
          <w:rFonts w:ascii="Arial" w:hAnsi="Arial"/>
          <w:b/>
          <w:i/>
        </w:rPr>
        <w:t>appointment</w:t>
      </w:r>
      <w:r w:rsidRPr="00DA3126">
        <w:rPr>
          <w:rFonts w:ascii="Arial" w:hAnsi="Arial"/>
          <w:b/>
          <w:i/>
        </w:rPr>
        <w:t>s is due to the fact that land-grant employees are under a federal five–year plan of work and funding cycle.</w:t>
      </w:r>
      <w:r w:rsidRPr="00DA3126">
        <w:rPr>
          <w:rFonts w:ascii="Arial" w:hAnsi="Arial"/>
        </w:rPr>
        <w:t xml:space="preserve">  Term and continuous term </w:t>
      </w:r>
      <w:r w:rsidR="00BA1E9D" w:rsidRPr="00DA3126">
        <w:rPr>
          <w:rFonts w:ascii="Arial" w:hAnsi="Arial"/>
        </w:rPr>
        <w:t>appointment</w:t>
      </w:r>
      <w:r w:rsidRPr="00DA3126">
        <w:rPr>
          <w:rFonts w:ascii="Arial" w:hAnsi="Arial"/>
        </w:rPr>
        <w:t xml:space="preserve">s will be issued by the Dean and Director of the Douglass Institute and the Executive Director of the WVSU Research and Development Corporation.  Term </w:t>
      </w:r>
      <w:r w:rsidR="00BA1E9D" w:rsidRPr="00DA3126">
        <w:rPr>
          <w:rFonts w:ascii="Arial" w:hAnsi="Arial"/>
        </w:rPr>
        <w:t>appointment</w:t>
      </w:r>
      <w:r w:rsidRPr="00DA3126">
        <w:rPr>
          <w:rFonts w:ascii="Arial" w:hAnsi="Arial"/>
        </w:rPr>
        <w:t xml:space="preserve">s will typically range from an annual </w:t>
      </w:r>
      <w:r w:rsidR="00BA1E9D" w:rsidRPr="00DA3126">
        <w:rPr>
          <w:rFonts w:ascii="Arial" w:hAnsi="Arial"/>
        </w:rPr>
        <w:t>appointment</w:t>
      </w:r>
      <w:r w:rsidRPr="00DA3126">
        <w:rPr>
          <w:rFonts w:ascii="Arial" w:hAnsi="Arial"/>
        </w:rPr>
        <w:t xml:space="preserve"> to a five-year (maximum for non-continuous) </w:t>
      </w:r>
      <w:r w:rsidR="00BA1E9D" w:rsidRPr="00DA3126">
        <w:rPr>
          <w:rFonts w:ascii="Arial" w:hAnsi="Arial"/>
        </w:rPr>
        <w:t>appointment</w:t>
      </w:r>
      <w:r w:rsidRPr="00DA3126">
        <w:rPr>
          <w:rFonts w:ascii="Arial" w:hAnsi="Arial"/>
        </w:rPr>
        <w:t xml:space="preserve"> with some </w:t>
      </w:r>
      <w:r w:rsidR="00BA1E9D" w:rsidRPr="00DA3126">
        <w:rPr>
          <w:rFonts w:ascii="Arial" w:hAnsi="Arial"/>
        </w:rPr>
        <w:t>appointment</w:t>
      </w:r>
      <w:r w:rsidRPr="00DA3126">
        <w:rPr>
          <w:rFonts w:ascii="Arial" w:hAnsi="Arial"/>
        </w:rPr>
        <w:t xml:space="preserve">s being open-ended and based on availability of funding. Eligible employees with Douglass Institute faculty status (associate professor or full professor or equivalent) who have successfully completed a five-year term would be eligible to apply for continuous term </w:t>
      </w:r>
      <w:r w:rsidR="00BA1E9D" w:rsidRPr="00DA3126">
        <w:rPr>
          <w:rFonts w:ascii="Arial" w:hAnsi="Arial"/>
        </w:rPr>
        <w:t>appointment</w:t>
      </w:r>
      <w:r w:rsidRPr="00DA3126">
        <w:rPr>
          <w:rFonts w:ascii="Arial" w:hAnsi="Arial"/>
        </w:rPr>
        <w:t xml:space="preserve"> status.   Those individuals specifically are Associate Research Professor, Research Professor</w:t>
      </w:r>
      <w:r w:rsidR="005C2BA6" w:rsidRPr="00DA3126">
        <w:rPr>
          <w:rFonts w:ascii="Arial" w:hAnsi="Arial"/>
        </w:rPr>
        <w:t>, Program</w:t>
      </w:r>
      <w:r w:rsidRPr="00DA3126">
        <w:rPr>
          <w:rFonts w:ascii="Arial" w:hAnsi="Arial"/>
        </w:rPr>
        <w:t xml:space="preserve"> Leaders, and Extension Specialist III.</w:t>
      </w:r>
    </w:p>
    <w:p w:rsidR="00C916DE" w:rsidRPr="00DA3126" w:rsidRDefault="00C916DE">
      <w:pPr>
        <w:jc w:val="both"/>
        <w:rPr>
          <w:rFonts w:ascii="Arial" w:hAnsi="Arial"/>
        </w:rPr>
      </w:pPr>
    </w:p>
    <w:p w:rsidR="00C916DE" w:rsidRPr="00DA3126" w:rsidRDefault="00C916DE" w:rsidP="005C2BA6">
      <w:pPr>
        <w:autoSpaceDE w:val="0"/>
        <w:autoSpaceDN w:val="0"/>
        <w:adjustRightInd w:val="0"/>
        <w:jc w:val="both"/>
        <w:rPr>
          <w:rFonts w:ascii="Arial" w:hAnsi="Arial" w:cs="Arial"/>
        </w:rPr>
      </w:pPr>
      <w:r w:rsidRPr="00DA3126">
        <w:rPr>
          <w:rFonts w:ascii="Arial" w:hAnsi="Arial" w:cs="Arial"/>
        </w:rPr>
        <w:t xml:space="preserve">A continuous term </w:t>
      </w:r>
      <w:r w:rsidR="00BA1E9D" w:rsidRPr="00DA3126">
        <w:rPr>
          <w:rFonts w:ascii="Arial" w:hAnsi="Arial" w:cs="Arial"/>
        </w:rPr>
        <w:t>appointment</w:t>
      </w:r>
      <w:r w:rsidRPr="00DA3126">
        <w:rPr>
          <w:rFonts w:ascii="Arial" w:hAnsi="Arial" w:cs="Arial"/>
        </w:rPr>
        <w:t xml:space="preserve"> is designed to ensure land-grant </w:t>
      </w:r>
      <w:r w:rsidR="005C2BA6" w:rsidRPr="00DA3126">
        <w:rPr>
          <w:rFonts w:ascii="Arial" w:hAnsi="Arial" w:cs="Arial"/>
        </w:rPr>
        <w:t>professional</w:t>
      </w:r>
      <w:r w:rsidRPr="00DA3126">
        <w:rPr>
          <w:rFonts w:ascii="Arial" w:hAnsi="Arial" w:cs="Arial"/>
        </w:rPr>
        <w:t xml:space="preserve"> freedom and to provide stability for the experienced faculty member. It is a means of protection against the capricious dismissal of an individual who has served faithfully and well in the academic community. Continuous self-evaluation, as well as regular evaluation by peer and administrative personnel, is essential to the viability of the continuous term </w:t>
      </w:r>
      <w:r w:rsidR="00BA1E9D" w:rsidRPr="00DA3126">
        <w:rPr>
          <w:rFonts w:ascii="Arial" w:hAnsi="Arial" w:cs="Arial"/>
        </w:rPr>
        <w:t>appointment</w:t>
      </w:r>
      <w:r w:rsidRPr="00DA3126">
        <w:rPr>
          <w:rFonts w:ascii="Arial" w:hAnsi="Arial" w:cs="Arial"/>
        </w:rPr>
        <w:t xml:space="preserve"> system. A Continuous term </w:t>
      </w:r>
      <w:r w:rsidR="00BA1E9D" w:rsidRPr="00DA3126">
        <w:rPr>
          <w:rFonts w:ascii="Arial" w:hAnsi="Arial" w:cs="Arial"/>
        </w:rPr>
        <w:t>appointment</w:t>
      </w:r>
      <w:r w:rsidRPr="00DA3126">
        <w:rPr>
          <w:rFonts w:ascii="Arial" w:hAnsi="Arial" w:cs="Arial"/>
        </w:rPr>
        <w:t xml:space="preserve"> should never be permitted to mask irresponsibility, mediocrity, or deliberate refusal to meet academic requirements or professional responsibilities. Continuous term </w:t>
      </w:r>
      <w:r w:rsidR="00BA1E9D" w:rsidRPr="00DA3126">
        <w:rPr>
          <w:rFonts w:ascii="Arial" w:hAnsi="Arial" w:cs="Arial"/>
        </w:rPr>
        <w:t>appointment</w:t>
      </w:r>
      <w:r w:rsidRPr="00DA3126">
        <w:rPr>
          <w:rFonts w:ascii="Arial" w:hAnsi="Arial" w:cs="Arial"/>
        </w:rPr>
        <w:t xml:space="preserve"> status is not granted automatically, or for years of service, but as a result from action of the President of the University following consultation with appropriate extension and research administrator(s).</w:t>
      </w:r>
    </w:p>
    <w:p w:rsidR="00C916DE" w:rsidRPr="00DA3126" w:rsidRDefault="00C916DE" w:rsidP="00C916DE">
      <w:pPr>
        <w:autoSpaceDE w:val="0"/>
        <w:autoSpaceDN w:val="0"/>
        <w:adjustRightInd w:val="0"/>
        <w:jc w:val="both"/>
        <w:rPr>
          <w:rFonts w:ascii="Arial" w:hAnsi="Arial"/>
        </w:rPr>
      </w:pPr>
    </w:p>
    <w:p w:rsidR="0039179A" w:rsidRPr="00DA3126" w:rsidRDefault="00C916DE" w:rsidP="005C2BA6">
      <w:pPr>
        <w:autoSpaceDE w:val="0"/>
        <w:autoSpaceDN w:val="0"/>
        <w:adjustRightInd w:val="0"/>
        <w:jc w:val="both"/>
        <w:rPr>
          <w:rFonts w:ascii="Arial" w:hAnsi="Arial"/>
        </w:rPr>
      </w:pPr>
      <w:r w:rsidRPr="00DA3126">
        <w:rPr>
          <w:rFonts w:ascii="Arial" w:hAnsi="Arial" w:cs="Arial"/>
        </w:rPr>
        <w:t xml:space="preserve">Continuous term </w:t>
      </w:r>
      <w:r w:rsidR="00BA1E9D" w:rsidRPr="00DA3126">
        <w:rPr>
          <w:rFonts w:ascii="Arial" w:hAnsi="Arial" w:cs="Arial"/>
        </w:rPr>
        <w:t>appointment</w:t>
      </w:r>
      <w:r w:rsidRPr="00DA3126">
        <w:rPr>
          <w:rFonts w:ascii="Arial" w:hAnsi="Arial" w:cs="Arial"/>
        </w:rPr>
        <w:t xml:space="preserve"> status may be achieved in two ways: (1) it may be granted by the President at any time; or (2) it may be achieved after a faculty member has been in a teaching, research, and/or extension (outreach) term </w:t>
      </w:r>
      <w:r w:rsidR="00BA1E9D" w:rsidRPr="00DA3126">
        <w:rPr>
          <w:rFonts w:ascii="Arial" w:hAnsi="Arial" w:cs="Arial"/>
        </w:rPr>
        <w:t>appointment</w:t>
      </w:r>
      <w:r w:rsidRPr="00DA3126">
        <w:rPr>
          <w:rFonts w:ascii="Arial" w:hAnsi="Arial" w:cs="Arial"/>
        </w:rPr>
        <w:t xml:space="preserve"> status track capacity for 5 years at the University, and it is recommended for Continuous term </w:t>
      </w:r>
      <w:r w:rsidR="00BA1E9D" w:rsidRPr="00DA3126">
        <w:rPr>
          <w:rFonts w:ascii="Arial" w:hAnsi="Arial" w:cs="Arial"/>
        </w:rPr>
        <w:t>appointment</w:t>
      </w:r>
      <w:r w:rsidRPr="00DA3126">
        <w:rPr>
          <w:rFonts w:ascii="Arial" w:hAnsi="Arial" w:cs="Arial"/>
        </w:rPr>
        <w:t xml:space="preserve"> status by appropriate bodies. The recommendations are made to the Dean of the Douglass Institute by research and </w:t>
      </w:r>
    </w:p>
    <w:p w:rsidR="00D855F9" w:rsidRPr="00DA3126" w:rsidRDefault="00D855F9" w:rsidP="004775C8">
      <w:pPr>
        <w:jc w:val="both"/>
        <w:rPr>
          <w:rFonts w:ascii="Arial" w:hAnsi="Arial" w:cs="Arial"/>
        </w:rPr>
      </w:pPr>
    </w:p>
    <w:p w:rsidR="00D855F9" w:rsidRPr="00DA3126" w:rsidRDefault="00D855F9" w:rsidP="00D855F9">
      <w:pPr>
        <w:autoSpaceDE w:val="0"/>
        <w:autoSpaceDN w:val="0"/>
        <w:adjustRightInd w:val="0"/>
        <w:jc w:val="both"/>
        <w:rPr>
          <w:rFonts w:ascii="Arial" w:hAnsi="Arial" w:cs="Arial"/>
        </w:rPr>
      </w:pPr>
      <w:r w:rsidRPr="00DA3126">
        <w:rPr>
          <w:rFonts w:ascii="Arial" w:hAnsi="Arial" w:cs="Arial"/>
        </w:rPr>
        <w:t xml:space="preserve">Faculty members wishing to apply for continuous term </w:t>
      </w:r>
      <w:r w:rsidR="00BA1E9D" w:rsidRPr="00DA3126">
        <w:rPr>
          <w:rFonts w:ascii="Arial" w:hAnsi="Arial" w:cs="Arial"/>
        </w:rPr>
        <w:t>appointment</w:t>
      </w:r>
      <w:r w:rsidRPr="00DA3126">
        <w:rPr>
          <w:rFonts w:ascii="Arial" w:hAnsi="Arial" w:cs="Arial"/>
        </w:rPr>
        <w:t xml:space="preserve"> status initiate the process by filing their applications and supporting portfolios with the department chair.  A copy of the cover letter is sent to the Associate Director of Research or the Associate Director of Extension, the Chair of the GRDI Faculty Personnel Committee and the Dean and Director of the Douglass Institute. </w:t>
      </w:r>
    </w:p>
    <w:p w:rsidR="00D855F9" w:rsidRPr="00DA3126" w:rsidRDefault="00D855F9" w:rsidP="00D855F9">
      <w:pPr>
        <w:autoSpaceDE w:val="0"/>
        <w:autoSpaceDN w:val="0"/>
        <w:adjustRightInd w:val="0"/>
        <w:rPr>
          <w:rFonts w:ascii="Arial" w:hAnsi="Arial" w:cs="Arial"/>
        </w:rPr>
      </w:pPr>
    </w:p>
    <w:p w:rsidR="00D855F9" w:rsidRPr="00DA3126" w:rsidRDefault="00D855F9" w:rsidP="00D855F9">
      <w:pPr>
        <w:autoSpaceDE w:val="0"/>
        <w:autoSpaceDN w:val="0"/>
        <w:adjustRightInd w:val="0"/>
        <w:jc w:val="both"/>
        <w:rPr>
          <w:rFonts w:ascii="Arial" w:hAnsi="Arial" w:cs="Arial"/>
        </w:rPr>
      </w:pPr>
      <w:r w:rsidRPr="00DA3126">
        <w:rPr>
          <w:rFonts w:ascii="Arial" w:hAnsi="Arial" w:cs="Arial"/>
        </w:rPr>
        <w:t xml:space="preserve">A strong portfolio for a continuous term </w:t>
      </w:r>
      <w:r w:rsidR="00BA1E9D" w:rsidRPr="00DA3126">
        <w:rPr>
          <w:rFonts w:ascii="Arial" w:hAnsi="Arial" w:cs="Arial"/>
        </w:rPr>
        <w:t>appointment</w:t>
      </w:r>
      <w:r w:rsidRPr="00DA3126">
        <w:rPr>
          <w:rFonts w:ascii="Arial" w:hAnsi="Arial" w:cs="Arial"/>
        </w:rPr>
        <w:t xml:space="preserve"> shall contain demonstrated evidence that a continuous term </w:t>
      </w:r>
      <w:r w:rsidR="00BA1E9D" w:rsidRPr="00DA3126">
        <w:rPr>
          <w:rFonts w:ascii="Arial" w:hAnsi="Arial" w:cs="Arial"/>
        </w:rPr>
        <w:t>appointment</w:t>
      </w:r>
      <w:r w:rsidRPr="00DA3126">
        <w:rPr>
          <w:rFonts w:ascii="Arial" w:hAnsi="Arial" w:cs="Arial"/>
        </w:rPr>
        <w:t xml:space="preserve"> is based upon teaching, research, and/or public service excellence; adherence to professional standards of conduct; experience in higher education and at the institution; possession of the earned doctorate or the highest earned degree appropriate to the teaching field (granted by a regionally accredited institution) or special competence that is deemed to be equivalent to such academic credentials; and continuing achievement in scholarly activities and service to the university and community. The portfolio should include evidence of the required number of years of service and should not be limited to the self-report. </w:t>
      </w:r>
    </w:p>
    <w:p w:rsidR="00D855F9" w:rsidRPr="00DA3126" w:rsidRDefault="00D855F9" w:rsidP="00D855F9">
      <w:pPr>
        <w:autoSpaceDE w:val="0"/>
        <w:autoSpaceDN w:val="0"/>
        <w:adjustRightInd w:val="0"/>
        <w:jc w:val="both"/>
        <w:rPr>
          <w:rFonts w:ascii="Arial" w:hAnsi="Arial" w:cs="Arial"/>
        </w:rPr>
      </w:pPr>
    </w:p>
    <w:p w:rsidR="00D855F9" w:rsidRPr="00DA3126" w:rsidRDefault="00D855F9" w:rsidP="00D855F9">
      <w:pPr>
        <w:autoSpaceDE w:val="0"/>
        <w:autoSpaceDN w:val="0"/>
        <w:adjustRightInd w:val="0"/>
        <w:jc w:val="both"/>
        <w:rPr>
          <w:rFonts w:ascii="Arial" w:hAnsi="Arial" w:cs="Arial"/>
        </w:rPr>
      </w:pPr>
      <w:r w:rsidRPr="00DA3126">
        <w:rPr>
          <w:rFonts w:ascii="Arial" w:hAnsi="Arial" w:cs="Arial"/>
        </w:rPr>
        <w:t xml:space="preserve">The Associate Director reviews these materials, and submits the portfolio along with a written recommendation to the Dean and Director.  The faculty member is to receive a copy of the Associate Director’s recommendation at the same time the portfolio is forwarded to the dean.  The Dean also reviews the portfolio and forwards it to the Committee on Promotion and Term Status. The Committee may also request more information, observe the faculty member’s teaching, interview the candidate and interview other faculty members during its evaluation process. The Committee notifies the faculty member of its recommendation (with a copy to both the department chair and dean) and forwards all documents to the Dean and Director who then transmits his/her recommendation to the President for final action. </w:t>
      </w:r>
    </w:p>
    <w:p w:rsidR="004775C8" w:rsidRPr="00DA3126" w:rsidRDefault="004775C8" w:rsidP="00D855F9">
      <w:pPr>
        <w:autoSpaceDE w:val="0"/>
        <w:autoSpaceDN w:val="0"/>
        <w:adjustRightInd w:val="0"/>
        <w:jc w:val="both"/>
        <w:rPr>
          <w:rFonts w:ascii="Arial" w:hAnsi="Arial" w:cs="Arial"/>
        </w:rPr>
      </w:pPr>
    </w:p>
    <w:p w:rsidR="004775C8" w:rsidRPr="00DA3126" w:rsidRDefault="004775C8" w:rsidP="004775C8">
      <w:pPr>
        <w:jc w:val="both"/>
        <w:rPr>
          <w:rFonts w:ascii="Arial" w:hAnsi="Arial"/>
          <w:b/>
          <w:i/>
          <w:u w:val="single"/>
        </w:rPr>
      </w:pPr>
      <w:r w:rsidRPr="00DA3126">
        <w:rPr>
          <w:rFonts w:ascii="Arial" w:hAnsi="Arial"/>
          <w:b/>
          <w:i/>
          <w:u w:val="single"/>
        </w:rPr>
        <w:t xml:space="preserve">Note, those individuals obtaining continuous term </w:t>
      </w:r>
      <w:r w:rsidR="00BA1E9D" w:rsidRPr="00DA3126">
        <w:rPr>
          <w:rFonts w:ascii="Arial" w:hAnsi="Arial"/>
          <w:b/>
          <w:i/>
          <w:u w:val="single"/>
        </w:rPr>
        <w:t>appointment</w:t>
      </w:r>
      <w:r w:rsidRPr="00DA3126">
        <w:rPr>
          <w:rFonts w:ascii="Arial" w:hAnsi="Arial"/>
          <w:b/>
          <w:i/>
          <w:u w:val="single"/>
        </w:rPr>
        <w:t xml:space="preserve"> status would receive annual </w:t>
      </w:r>
      <w:r w:rsidR="00BA1E9D" w:rsidRPr="00DA3126">
        <w:rPr>
          <w:rFonts w:ascii="Arial" w:hAnsi="Arial"/>
          <w:b/>
          <w:i/>
          <w:u w:val="single"/>
        </w:rPr>
        <w:t>appointment</w:t>
      </w:r>
      <w:r w:rsidRPr="00DA3126">
        <w:rPr>
          <w:rFonts w:ascii="Arial" w:hAnsi="Arial"/>
          <w:b/>
          <w:i/>
          <w:u w:val="single"/>
        </w:rPr>
        <w:t xml:space="preserve">s as long as funding sources are available to sustain the position by the proposed Institute. </w:t>
      </w:r>
    </w:p>
    <w:p w:rsidR="004775C8" w:rsidRPr="00DA3126" w:rsidRDefault="004775C8" w:rsidP="00D855F9">
      <w:pPr>
        <w:autoSpaceDE w:val="0"/>
        <w:autoSpaceDN w:val="0"/>
        <w:adjustRightInd w:val="0"/>
        <w:jc w:val="both"/>
        <w:rPr>
          <w:rFonts w:ascii="Arial" w:hAnsi="Arial" w:cs="Arial"/>
        </w:rPr>
      </w:pPr>
    </w:p>
    <w:p w:rsidR="00D855F9" w:rsidRPr="00DA3126" w:rsidRDefault="00D855F9" w:rsidP="00D855F9">
      <w:pPr>
        <w:autoSpaceDE w:val="0"/>
        <w:autoSpaceDN w:val="0"/>
        <w:adjustRightInd w:val="0"/>
        <w:rPr>
          <w:rFonts w:ascii="Arial" w:hAnsi="Arial" w:cs="Arial"/>
        </w:rPr>
      </w:pPr>
    </w:p>
    <w:p w:rsidR="00D855F9" w:rsidRPr="00DA3126" w:rsidRDefault="00D855F9" w:rsidP="00D855F9">
      <w:pPr>
        <w:rPr>
          <w:rFonts w:ascii="Arial" w:hAnsi="Arial" w:cs="Arial"/>
        </w:rPr>
      </w:pPr>
    </w:p>
    <w:p w:rsidR="0039179A" w:rsidRPr="00DA3126" w:rsidRDefault="0039179A" w:rsidP="00F0766E">
      <w:pPr>
        <w:ind w:left="450" w:hanging="450"/>
        <w:jc w:val="both"/>
        <w:rPr>
          <w:rFonts w:ascii="Arial" w:hAnsi="Arial"/>
          <w:sz w:val="26"/>
          <w:szCs w:val="26"/>
          <w:u w:val="single"/>
        </w:rPr>
      </w:pPr>
      <w:r w:rsidRPr="00DA3126">
        <w:rPr>
          <w:rFonts w:ascii="Arial" w:hAnsi="Arial"/>
          <w:b/>
          <w:sz w:val="26"/>
          <w:szCs w:val="26"/>
        </w:rPr>
        <w:t>V</w:t>
      </w:r>
      <w:r w:rsidR="00336BDC" w:rsidRPr="00DA3126">
        <w:rPr>
          <w:rFonts w:ascii="Arial" w:hAnsi="Arial"/>
          <w:b/>
          <w:sz w:val="26"/>
          <w:szCs w:val="26"/>
        </w:rPr>
        <w:t>I</w:t>
      </w:r>
      <w:r w:rsidR="00B21D45" w:rsidRPr="00DA3126">
        <w:rPr>
          <w:rFonts w:ascii="Arial" w:hAnsi="Arial"/>
          <w:b/>
          <w:sz w:val="26"/>
          <w:szCs w:val="26"/>
        </w:rPr>
        <w:t>I</w:t>
      </w:r>
      <w:r w:rsidR="003345A5" w:rsidRPr="00DA3126">
        <w:rPr>
          <w:rFonts w:ascii="Arial" w:hAnsi="Arial"/>
          <w:b/>
          <w:sz w:val="26"/>
          <w:szCs w:val="26"/>
        </w:rPr>
        <w:t>. Eligibility</w:t>
      </w:r>
      <w:r w:rsidRPr="00DA3126">
        <w:rPr>
          <w:rFonts w:ascii="Arial" w:hAnsi="Arial"/>
          <w:b/>
          <w:sz w:val="26"/>
          <w:szCs w:val="26"/>
        </w:rPr>
        <w:t xml:space="preserve"> for Rank</w:t>
      </w:r>
      <w:r w:rsidR="003345A5" w:rsidRPr="00DA3126">
        <w:rPr>
          <w:rFonts w:ascii="Arial" w:hAnsi="Arial"/>
          <w:b/>
          <w:sz w:val="26"/>
          <w:szCs w:val="26"/>
        </w:rPr>
        <w:t>,</w:t>
      </w:r>
      <w:r w:rsidRPr="00DA3126">
        <w:rPr>
          <w:rFonts w:ascii="Arial" w:hAnsi="Arial"/>
          <w:b/>
          <w:sz w:val="26"/>
          <w:szCs w:val="26"/>
        </w:rPr>
        <w:t xml:space="preserve"> Term</w:t>
      </w:r>
      <w:r w:rsidR="003345A5" w:rsidRPr="00DA3126">
        <w:rPr>
          <w:rFonts w:ascii="Arial" w:hAnsi="Arial"/>
          <w:b/>
          <w:sz w:val="26"/>
          <w:szCs w:val="26"/>
        </w:rPr>
        <w:t xml:space="preserve"> </w:t>
      </w:r>
      <w:r w:rsidR="00BA1E9D" w:rsidRPr="00DA3126">
        <w:rPr>
          <w:rFonts w:ascii="Arial" w:hAnsi="Arial"/>
          <w:b/>
          <w:sz w:val="26"/>
          <w:szCs w:val="26"/>
        </w:rPr>
        <w:t>Appointment</w:t>
      </w:r>
      <w:r w:rsidR="003345A5" w:rsidRPr="00DA3126">
        <w:rPr>
          <w:rFonts w:ascii="Arial" w:hAnsi="Arial"/>
          <w:b/>
          <w:sz w:val="26"/>
          <w:szCs w:val="26"/>
        </w:rPr>
        <w:t xml:space="preserve">s and </w:t>
      </w:r>
      <w:r w:rsidR="008170AD" w:rsidRPr="00DA3126">
        <w:rPr>
          <w:rFonts w:ascii="Arial" w:hAnsi="Arial"/>
          <w:b/>
          <w:sz w:val="26"/>
          <w:szCs w:val="26"/>
        </w:rPr>
        <w:t xml:space="preserve">Continuous Term </w:t>
      </w:r>
      <w:r w:rsidR="00BA1E9D" w:rsidRPr="00DA3126">
        <w:rPr>
          <w:rFonts w:ascii="Arial" w:hAnsi="Arial"/>
          <w:b/>
          <w:sz w:val="26"/>
          <w:szCs w:val="26"/>
        </w:rPr>
        <w:t>Appointment</w:t>
      </w:r>
      <w:r w:rsidR="003345A5" w:rsidRPr="00DA3126">
        <w:rPr>
          <w:rFonts w:ascii="Arial" w:hAnsi="Arial"/>
          <w:b/>
          <w:sz w:val="26"/>
          <w:szCs w:val="26"/>
        </w:rPr>
        <w:t xml:space="preserve"> Status</w:t>
      </w:r>
      <w:r w:rsidR="00F0766E" w:rsidRPr="00DA3126">
        <w:rPr>
          <w:rFonts w:ascii="Arial" w:hAnsi="Arial"/>
          <w:b/>
          <w:sz w:val="26"/>
          <w:szCs w:val="26"/>
        </w:rPr>
        <w:t xml:space="preserve"> </w:t>
      </w:r>
      <w:r w:rsidRPr="00DA3126">
        <w:rPr>
          <w:rFonts w:ascii="Arial" w:hAnsi="Arial"/>
          <w:b/>
          <w:sz w:val="26"/>
          <w:szCs w:val="26"/>
        </w:rPr>
        <w:t xml:space="preserve"> </w:t>
      </w:r>
    </w:p>
    <w:p w:rsidR="0039179A" w:rsidRPr="00DA3126" w:rsidRDefault="0039179A">
      <w:pPr>
        <w:jc w:val="both"/>
        <w:rPr>
          <w:rFonts w:ascii="Arial" w:hAnsi="Arial"/>
          <w:u w:val="single"/>
        </w:rPr>
      </w:pPr>
    </w:p>
    <w:p w:rsidR="0039179A" w:rsidRPr="00DA3126" w:rsidRDefault="0039179A">
      <w:pPr>
        <w:jc w:val="both"/>
        <w:rPr>
          <w:rFonts w:ascii="Arial" w:hAnsi="Arial"/>
        </w:rPr>
      </w:pPr>
      <w:r w:rsidRPr="00DA3126">
        <w:rPr>
          <w:rFonts w:ascii="Arial" w:hAnsi="Arial"/>
          <w:u w:val="single"/>
        </w:rPr>
        <w:t>Research a</w:t>
      </w:r>
      <w:r w:rsidR="003345A5" w:rsidRPr="00DA3126">
        <w:rPr>
          <w:rFonts w:ascii="Arial" w:hAnsi="Arial"/>
          <w:u w:val="single"/>
        </w:rPr>
        <w:t>n</w:t>
      </w:r>
      <w:r w:rsidRPr="00DA3126">
        <w:rPr>
          <w:rFonts w:ascii="Arial" w:hAnsi="Arial"/>
          <w:u w:val="single"/>
        </w:rPr>
        <w:t>d Extension</w:t>
      </w:r>
      <w:r w:rsidR="00890D9B" w:rsidRPr="00DA3126">
        <w:rPr>
          <w:rFonts w:ascii="Arial" w:hAnsi="Arial"/>
          <w:u w:val="single"/>
        </w:rPr>
        <w:t xml:space="preserve"> Faculty</w:t>
      </w:r>
    </w:p>
    <w:p w:rsidR="0039179A" w:rsidRPr="00DA3126" w:rsidRDefault="0039179A">
      <w:pPr>
        <w:jc w:val="both"/>
        <w:rPr>
          <w:rFonts w:ascii="Arial" w:hAnsi="Arial"/>
        </w:rPr>
      </w:pPr>
    </w:p>
    <w:p w:rsidR="00FB2E8F" w:rsidRPr="00DA3126" w:rsidRDefault="0039179A" w:rsidP="00FB2E8F">
      <w:pPr>
        <w:jc w:val="both"/>
        <w:rPr>
          <w:rFonts w:ascii="Arial" w:hAnsi="Arial"/>
          <w:b/>
        </w:rPr>
      </w:pPr>
      <w:r w:rsidRPr="00DA3126">
        <w:rPr>
          <w:rFonts w:ascii="Arial" w:hAnsi="Arial"/>
        </w:rPr>
        <w:t xml:space="preserve">To be eligible for advancement in </w:t>
      </w:r>
      <w:r w:rsidR="00FB2E8F" w:rsidRPr="00DA3126">
        <w:rPr>
          <w:rFonts w:ascii="Arial" w:hAnsi="Arial"/>
        </w:rPr>
        <w:t>fa</w:t>
      </w:r>
      <w:r w:rsidR="00890D9B" w:rsidRPr="00DA3126">
        <w:rPr>
          <w:rFonts w:ascii="Arial" w:hAnsi="Arial"/>
        </w:rPr>
        <w:t xml:space="preserve">culty </w:t>
      </w:r>
      <w:r w:rsidRPr="00DA3126">
        <w:rPr>
          <w:rFonts w:ascii="Arial" w:hAnsi="Arial"/>
        </w:rPr>
        <w:t>rank</w:t>
      </w:r>
      <w:r w:rsidR="00FB2E8F" w:rsidRPr="00DA3126">
        <w:rPr>
          <w:rFonts w:ascii="Arial" w:hAnsi="Arial"/>
        </w:rPr>
        <w:t xml:space="preserve"> </w:t>
      </w:r>
      <w:r w:rsidR="007C777A" w:rsidRPr="00DA3126">
        <w:rPr>
          <w:rFonts w:ascii="Arial" w:hAnsi="Arial"/>
        </w:rPr>
        <w:t>with</w:t>
      </w:r>
      <w:r w:rsidR="00FB2E8F" w:rsidRPr="00DA3126">
        <w:rPr>
          <w:rFonts w:ascii="Arial" w:hAnsi="Arial"/>
        </w:rPr>
        <w:t>in the</w:t>
      </w:r>
      <w:r w:rsidRPr="00DA3126">
        <w:rPr>
          <w:rFonts w:ascii="Arial" w:hAnsi="Arial"/>
        </w:rPr>
        <w:t xml:space="preserve"> </w:t>
      </w:r>
      <w:r w:rsidR="00890D9B" w:rsidRPr="00DA3126">
        <w:rPr>
          <w:rFonts w:ascii="Arial" w:hAnsi="Arial"/>
        </w:rPr>
        <w:t>Institute</w:t>
      </w:r>
      <w:r w:rsidR="007C777A" w:rsidRPr="00DA3126">
        <w:rPr>
          <w:rFonts w:ascii="Arial" w:hAnsi="Arial"/>
        </w:rPr>
        <w:t>,</w:t>
      </w:r>
      <w:r w:rsidRPr="00DA3126">
        <w:rPr>
          <w:rFonts w:ascii="Arial" w:hAnsi="Arial"/>
        </w:rPr>
        <w:t xml:space="preserve"> extension and research </w:t>
      </w:r>
      <w:r w:rsidR="00890D9B" w:rsidRPr="00DA3126">
        <w:rPr>
          <w:rFonts w:ascii="Arial" w:hAnsi="Arial"/>
        </w:rPr>
        <w:t>faculty must</w:t>
      </w:r>
      <w:r w:rsidRPr="00DA3126">
        <w:rPr>
          <w:rFonts w:ascii="Arial" w:hAnsi="Arial"/>
        </w:rPr>
        <w:t xml:space="preserve"> hold a</w:t>
      </w:r>
      <w:r w:rsidR="00FB2E8F" w:rsidRPr="00DA3126">
        <w:rPr>
          <w:rFonts w:ascii="Arial" w:hAnsi="Arial"/>
        </w:rPr>
        <w:t>n</w:t>
      </w:r>
      <w:r w:rsidRPr="00DA3126">
        <w:rPr>
          <w:rFonts w:ascii="Arial" w:hAnsi="Arial"/>
        </w:rPr>
        <w:t xml:space="preserve"> appointment </w:t>
      </w:r>
      <w:r w:rsidR="00FB2E8F" w:rsidRPr="00DA3126">
        <w:rPr>
          <w:rFonts w:ascii="Arial" w:hAnsi="Arial"/>
        </w:rPr>
        <w:t xml:space="preserve">position </w:t>
      </w:r>
      <w:r w:rsidRPr="00DA3126">
        <w:rPr>
          <w:rFonts w:ascii="Arial" w:hAnsi="Arial"/>
        </w:rPr>
        <w:t xml:space="preserve">funded through </w:t>
      </w:r>
      <w:r w:rsidR="006214F9" w:rsidRPr="00DA3126">
        <w:rPr>
          <w:rFonts w:ascii="Arial" w:hAnsi="Arial"/>
        </w:rPr>
        <w:t>the Douglass Institute</w:t>
      </w:r>
      <w:r w:rsidRPr="00DA3126">
        <w:rPr>
          <w:rFonts w:ascii="Arial" w:hAnsi="Arial"/>
        </w:rPr>
        <w:t xml:space="preserve">. </w:t>
      </w:r>
      <w:r w:rsidR="00FB2E8F" w:rsidRPr="00DA3126">
        <w:rPr>
          <w:rFonts w:ascii="Arial" w:hAnsi="Arial"/>
        </w:rPr>
        <w:t xml:space="preserve">The President of WVSU has the </w:t>
      </w:r>
      <w:r w:rsidR="007C777A" w:rsidRPr="00DA3126">
        <w:rPr>
          <w:rFonts w:ascii="Arial" w:hAnsi="Arial"/>
        </w:rPr>
        <w:t xml:space="preserve">ultimate </w:t>
      </w:r>
      <w:r w:rsidR="00FB2E8F" w:rsidRPr="00DA3126">
        <w:rPr>
          <w:rFonts w:ascii="Arial" w:hAnsi="Arial"/>
        </w:rPr>
        <w:t xml:space="preserve">authority for promotion, term </w:t>
      </w:r>
      <w:r w:rsidR="00BA1E9D" w:rsidRPr="00DA3126">
        <w:rPr>
          <w:rFonts w:ascii="Arial" w:hAnsi="Arial"/>
        </w:rPr>
        <w:t>appointment</w:t>
      </w:r>
      <w:r w:rsidR="00FB2E8F" w:rsidRPr="00DA3126">
        <w:rPr>
          <w:rFonts w:ascii="Arial" w:hAnsi="Arial"/>
        </w:rPr>
        <w:t xml:space="preserve">s, </w:t>
      </w:r>
      <w:r w:rsidR="00DA6B24" w:rsidRPr="00DA3126">
        <w:rPr>
          <w:rFonts w:ascii="Arial" w:hAnsi="Arial"/>
        </w:rPr>
        <w:t>c</w:t>
      </w:r>
      <w:r w:rsidR="008170AD" w:rsidRPr="00DA3126">
        <w:rPr>
          <w:rFonts w:ascii="Arial" w:hAnsi="Arial"/>
        </w:rPr>
        <w:t xml:space="preserve">ontinuous term </w:t>
      </w:r>
      <w:r w:rsidR="00BA1E9D" w:rsidRPr="00DA3126">
        <w:rPr>
          <w:rFonts w:ascii="Arial" w:hAnsi="Arial"/>
        </w:rPr>
        <w:t>appointment</w:t>
      </w:r>
      <w:r w:rsidR="00FB2E8F" w:rsidRPr="00DA3126">
        <w:rPr>
          <w:rFonts w:ascii="Arial" w:hAnsi="Arial"/>
        </w:rPr>
        <w:t xml:space="preserve"> and salaries for Institute employees.  Policies and procedures </w:t>
      </w:r>
      <w:r w:rsidR="007C777A" w:rsidRPr="00DA3126">
        <w:rPr>
          <w:rFonts w:ascii="Arial" w:hAnsi="Arial"/>
        </w:rPr>
        <w:t xml:space="preserve">will be </w:t>
      </w:r>
      <w:r w:rsidR="00FB2E8F" w:rsidRPr="00DA3126">
        <w:rPr>
          <w:rFonts w:ascii="Arial" w:hAnsi="Arial"/>
        </w:rPr>
        <w:t xml:space="preserve">administered through </w:t>
      </w:r>
      <w:r w:rsidR="007C777A" w:rsidRPr="00DA3126">
        <w:rPr>
          <w:rFonts w:ascii="Arial" w:hAnsi="Arial"/>
        </w:rPr>
        <w:t xml:space="preserve">the </w:t>
      </w:r>
      <w:r w:rsidR="00FB2E8F" w:rsidRPr="00DA3126">
        <w:rPr>
          <w:rFonts w:ascii="Arial" w:hAnsi="Arial"/>
        </w:rPr>
        <w:t xml:space="preserve">Executive Director of the Research and Development Corporation and the Dean and Director of the Douglass Institute.  The fiscal management of the Douglass </w:t>
      </w:r>
      <w:r w:rsidR="007C777A" w:rsidRPr="00DA3126">
        <w:rPr>
          <w:rFonts w:ascii="Arial" w:hAnsi="Arial"/>
        </w:rPr>
        <w:t>I</w:t>
      </w:r>
      <w:r w:rsidR="00FB2E8F" w:rsidRPr="00DA3126">
        <w:rPr>
          <w:rFonts w:ascii="Arial" w:hAnsi="Arial"/>
        </w:rPr>
        <w:t xml:space="preserve">nstitute </w:t>
      </w:r>
      <w:r w:rsidR="007C777A" w:rsidRPr="00DA3126">
        <w:rPr>
          <w:rFonts w:ascii="Arial" w:hAnsi="Arial"/>
        </w:rPr>
        <w:t>will remain within</w:t>
      </w:r>
      <w:r w:rsidR="00FB2E8F" w:rsidRPr="00DA3126">
        <w:rPr>
          <w:rFonts w:ascii="Arial" w:hAnsi="Arial"/>
        </w:rPr>
        <w:t xml:space="preserve"> the WVSU Research and Development Corp</w:t>
      </w:r>
      <w:r w:rsidR="007C777A" w:rsidRPr="00DA3126">
        <w:rPr>
          <w:rFonts w:ascii="Arial" w:hAnsi="Arial"/>
        </w:rPr>
        <w:t>oration</w:t>
      </w:r>
      <w:r w:rsidR="00FB2E8F" w:rsidRPr="00DA3126">
        <w:rPr>
          <w:rFonts w:ascii="Arial" w:hAnsi="Arial"/>
        </w:rPr>
        <w:t>.</w:t>
      </w:r>
    </w:p>
    <w:p w:rsidR="00FB2E8F" w:rsidRPr="00DA3126" w:rsidRDefault="00FB2E8F" w:rsidP="00FB2E8F">
      <w:pPr>
        <w:jc w:val="both"/>
        <w:rPr>
          <w:rFonts w:ascii="Arial" w:hAnsi="Arial"/>
          <w:b/>
        </w:rPr>
      </w:pPr>
    </w:p>
    <w:p w:rsidR="00077197" w:rsidRPr="00DA3126" w:rsidRDefault="00077197">
      <w:pPr>
        <w:rPr>
          <w:rFonts w:ascii="Arial" w:hAnsi="Arial"/>
          <w:u w:val="single"/>
        </w:rPr>
      </w:pPr>
    </w:p>
    <w:p w:rsidR="0039179A" w:rsidRPr="00DA3126" w:rsidRDefault="0039179A">
      <w:pPr>
        <w:rPr>
          <w:rFonts w:ascii="Arial" w:hAnsi="Arial"/>
        </w:rPr>
      </w:pPr>
      <w:r w:rsidRPr="00DA3126">
        <w:rPr>
          <w:rFonts w:ascii="Arial" w:hAnsi="Arial"/>
          <w:u w:val="single"/>
        </w:rPr>
        <w:t>Support and Technical Staff</w:t>
      </w:r>
    </w:p>
    <w:p w:rsidR="0039179A" w:rsidRPr="00DA3126" w:rsidRDefault="0039179A">
      <w:pPr>
        <w:rPr>
          <w:rFonts w:ascii="Arial" w:hAnsi="Arial"/>
        </w:rPr>
      </w:pPr>
    </w:p>
    <w:p w:rsidR="0039179A" w:rsidRPr="00DA3126" w:rsidRDefault="0039179A">
      <w:pPr>
        <w:jc w:val="both"/>
        <w:rPr>
          <w:rFonts w:ascii="Arial" w:hAnsi="Arial"/>
        </w:rPr>
      </w:pPr>
      <w:r w:rsidRPr="00DA3126">
        <w:rPr>
          <w:rFonts w:ascii="Arial" w:hAnsi="Arial"/>
        </w:rPr>
        <w:t>Support staff and technical staff are eligible for rank</w:t>
      </w:r>
      <w:r w:rsidR="00427505" w:rsidRPr="00DA3126">
        <w:rPr>
          <w:rFonts w:ascii="Arial" w:hAnsi="Arial"/>
        </w:rPr>
        <w:t xml:space="preserve"> only </w:t>
      </w:r>
      <w:r w:rsidRPr="00DA3126">
        <w:rPr>
          <w:rFonts w:ascii="Arial" w:hAnsi="Arial"/>
        </w:rPr>
        <w:t xml:space="preserve">if </w:t>
      </w:r>
      <w:r w:rsidR="00F012A7" w:rsidRPr="00DA3126">
        <w:rPr>
          <w:rFonts w:ascii="Arial" w:hAnsi="Arial"/>
        </w:rPr>
        <w:t xml:space="preserve">the </w:t>
      </w:r>
      <w:r w:rsidRPr="00DA3126">
        <w:rPr>
          <w:rFonts w:ascii="Arial" w:hAnsi="Arial"/>
        </w:rPr>
        <w:t>staff member possess skills</w:t>
      </w:r>
      <w:r w:rsidR="00435856" w:rsidRPr="00DA3126">
        <w:rPr>
          <w:rFonts w:ascii="Arial" w:hAnsi="Arial"/>
        </w:rPr>
        <w:t xml:space="preserve">, </w:t>
      </w:r>
      <w:r w:rsidRPr="00DA3126">
        <w:rPr>
          <w:rFonts w:ascii="Arial" w:hAnsi="Arial"/>
        </w:rPr>
        <w:t>assets</w:t>
      </w:r>
      <w:r w:rsidR="00435856" w:rsidRPr="00DA3126">
        <w:rPr>
          <w:rFonts w:ascii="Arial" w:hAnsi="Arial"/>
        </w:rPr>
        <w:t>, experience, and/or credentials</w:t>
      </w:r>
      <w:r w:rsidRPr="00DA3126">
        <w:rPr>
          <w:rFonts w:ascii="Arial" w:hAnsi="Arial"/>
        </w:rPr>
        <w:t xml:space="preserve"> that can </w:t>
      </w:r>
      <w:r w:rsidR="00F012A7" w:rsidRPr="00DA3126">
        <w:rPr>
          <w:rFonts w:ascii="Arial" w:hAnsi="Arial"/>
        </w:rPr>
        <w:t xml:space="preserve">significantly </w:t>
      </w:r>
      <w:r w:rsidRPr="00DA3126">
        <w:rPr>
          <w:rFonts w:ascii="Arial" w:hAnsi="Arial"/>
        </w:rPr>
        <w:t xml:space="preserve">contribute to the </w:t>
      </w:r>
      <w:r w:rsidR="00F012A7" w:rsidRPr="00DA3126">
        <w:rPr>
          <w:rFonts w:ascii="Arial" w:hAnsi="Arial"/>
        </w:rPr>
        <w:t xml:space="preserve">advancement of </w:t>
      </w:r>
      <w:r w:rsidRPr="00DA3126">
        <w:rPr>
          <w:rFonts w:ascii="Arial" w:hAnsi="Arial"/>
        </w:rPr>
        <w:t xml:space="preserve">research, extension, or teaching </w:t>
      </w:r>
      <w:r w:rsidR="00F012A7" w:rsidRPr="00DA3126">
        <w:rPr>
          <w:rFonts w:ascii="Arial" w:hAnsi="Arial"/>
        </w:rPr>
        <w:t xml:space="preserve">(per the approval of the academic department) </w:t>
      </w:r>
      <w:r w:rsidRPr="00DA3126">
        <w:rPr>
          <w:rFonts w:ascii="Arial" w:hAnsi="Arial"/>
        </w:rPr>
        <w:t>mission</w:t>
      </w:r>
      <w:r w:rsidR="00427505" w:rsidRPr="00DA3126">
        <w:rPr>
          <w:rFonts w:ascii="Arial" w:hAnsi="Arial"/>
        </w:rPr>
        <w:t>s</w:t>
      </w:r>
      <w:r w:rsidRPr="00DA3126">
        <w:rPr>
          <w:rFonts w:ascii="Arial" w:hAnsi="Arial"/>
        </w:rPr>
        <w:t xml:space="preserve"> of the University.  However, </w:t>
      </w:r>
      <w:r w:rsidR="00F6291B" w:rsidRPr="00DA3126">
        <w:rPr>
          <w:rFonts w:ascii="Arial" w:hAnsi="Arial"/>
        </w:rPr>
        <w:t xml:space="preserve">support </w:t>
      </w:r>
      <w:r w:rsidR="00F012A7" w:rsidRPr="00DA3126">
        <w:rPr>
          <w:rFonts w:ascii="Arial" w:hAnsi="Arial"/>
        </w:rPr>
        <w:t>staff and technical staff will be</w:t>
      </w:r>
      <w:r w:rsidRPr="00DA3126">
        <w:rPr>
          <w:rFonts w:ascii="Arial" w:hAnsi="Arial"/>
        </w:rPr>
        <w:t xml:space="preserve"> eligible for a term </w:t>
      </w:r>
      <w:r w:rsidR="00BA1E9D" w:rsidRPr="00DA3126">
        <w:rPr>
          <w:rFonts w:ascii="Arial" w:hAnsi="Arial"/>
        </w:rPr>
        <w:t>appointment</w:t>
      </w:r>
      <w:r w:rsidRPr="00DA3126">
        <w:rPr>
          <w:rFonts w:ascii="Arial" w:hAnsi="Arial"/>
        </w:rPr>
        <w:t xml:space="preserve"> </w:t>
      </w:r>
      <w:r w:rsidR="00F6291B" w:rsidRPr="00DA3126">
        <w:rPr>
          <w:rFonts w:ascii="Arial" w:hAnsi="Arial"/>
        </w:rPr>
        <w:t xml:space="preserve">from 1 </w:t>
      </w:r>
      <w:r w:rsidRPr="00DA3126">
        <w:rPr>
          <w:rFonts w:ascii="Arial" w:hAnsi="Arial"/>
        </w:rPr>
        <w:t>to five years.</w:t>
      </w:r>
    </w:p>
    <w:p w:rsidR="0039179A" w:rsidRPr="00DA3126" w:rsidRDefault="0039179A">
      <w:pPr>
        <w:jc w:val="both"/>
        <w:rPr>
          <w:rFonts w:ascii="Arial" w:hAnsi="Arial"/>
        </w:rPr>
      </w:pPr>
    </w:p>
    <w:p w:rsidR="0039179A" w:rsidRPr="00DA3126" w:rsidRDefault="0039179A">
      <w:pPr>
        <w:jc w:val="both"/>
        <w:rPr>
          <w:rFonts w:ascii="Arial" w:hAnsi="Arial"/>
          <w:u w:val="single"/>
        </w:rPr>
      </w:pPr>
      <w:r w:rsidRPr="00DA3126">
        <w:rPr>
          <w:rFonts w:ascii="Arial" w:hAnsi="Arial"/>
          <w:u w:val="single"/>
        </w:rPr>
        <w:t>Administration</w:t>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All administrative p</w:t>
      </w:r>
      <w:r w:rsidR="00FB2E8F" w:rsidRPr="00DA3126">
        <w:rPr>
          <w:rFonts w:ascii="Arial" w:hAnsi="Arial"/>
        </w:rPr>
        <w:t>ersonnel eligible for faculty ran</w:t>
      </w:r>
      <w:r w:rsidR="00481846" w:rsidRPr="00DA3126">
        <w:rPr>
          <w:rFonts w:ascii="Arial" w:hAnsi="Arial"/>
        </w:rPr>
        <w:t>k</w:t>
      </w:r>
      <w:r w:rsidR="00FB2E8F" w:rsidRPr="00DA3126">
        <w:rPr>
          <w:rFonts w:ascii="Arial" w:hAnsi="Arial"/>
        </w:rPr>
        <w:t xml:space="preserve"> and status, </w:t>
      </w:r>
      <w:r w:rsidRPr="00DA3126">
        <w:rPr>
          <w:rFonts w:ascii="Arial" w:hAnsi="Arial"/>
        </w:rPr>
        <w:t xml:space="preserve">will have </w:t>
      </w:r>
      <w:r w:rsidR="00FB2E8F" w:rsidRPr="00DA3126">
        <w:rPr>
          <w:rFonts w:ascii="Arial" w:hAnsi="Arial"/>
        </w:rPr>
        <w:t>attain</w:t>
      </w:r>
      <w:r w:rsidR="00F012A7" w:rsidRPr="00DA3126">
        <w:rPr>
          <w:rFonts w:ascii="Arial" w:hAnsi="Arial"/>
        </w:rPr>
        <w:t>ed</w:t>
      </w:r>
      <w:r w:rsidR="00FB2E8F" w:rsidRPr="00DA3126">
        <w:rPr>
          <w:rFonts w:ascii="Arial" w:hAnsi="Arial"/>
        </w:rPr>
        <w:t xml:space="preserve"> I</w:t>
      </w:r>
      <w:r w:rsidRPr="00DA3126">
        <w:rPr>
          <w:rFonts w:ascii="Arial" w:hAnsi="Arial"/>
        </w:rPr>
        <w:t>nstitute rank</w:t>
      </w:r>
      <w:r w:rsidR="00FB2E8F" w:rsidRPr="00DA3126">
        <w:rPr>
          <w:rFonts w:ascii="Arial" w:hAnsi="Arial"/>
        </w:rPr>
        <w:t xml:space="preserve"> and sta</w:t>
      </w:r>
      <w:r w:rsidR="00481846" w:rsidRPr="00DA3126">
        <w:rPr>
          <w:rFonts w:ascii="Arial" w:hAnsi="Arial"/>
        </w:rPr>
        <w:t>t</w:t>
      </w:r>
      <w:r w:rsidR="00FB2E8F" w:rsidRPr="00DA3126">
        <w:rPr>
          <w:rFonts w:ascii="Arial" w:hAnsi="Arial"/>
        </w:rPr>
        <w:t>us</w:t>
      </w:r>
      <w:r w:rsidRPr="00DA3126">
        <w:rPr>
          <w:rFonts w:ascii="Arial" w:hAnsi="Arial"/>
        </w:rPr>
        <w:t xml:space="preserve"> within either </w:t>
      </w:r>
      <w:r w:rsidR="0064750C" w:rsidRPr="00DA3126">
        <w:rPr>
          <w:rFonts w:ascii="Arial" w:hAnsi="Arial"/>
        </w:rPr>
        <w:t>WVSU-AERS (</w:t>
      </w:r>
      <w:r w:rsidRPr="00DA3126">
        <w:rPr>
          <w:rFonts w:ascii="Arial" w:hAnsi="Arial"/>
        </w:rPr>
        <w:t>research</w:t>
      </w:r>
      <w:r w:rsidR="0064750C" w:rsidRPr="00DA3126">
        <w:rPr>
          <w:rFonts w:ascii="Arial" w:hAnsi="Arial"/>
        </w:rPr>
        <w:t>)</w:t>
      </w:r>
      <w:r w:rsidRPr="00DA3126">
        <w:rPr>
          <w:rFonts w:ascii="Arial" w:hAnsi="Arial"/>
        </w:rPr>
        <w:t xml:space="preserve"> or </w:t>
      </w:r>
      <w:r w:rsidR="0064750C" w:rsidRPr="00DA3126">
        <w:rPr>
          <w:rFonts w:ascii="Arial" w:hAnsi="Arial"/>
        </w:rPr>
        <w:t>WVSU Extension (</w:t>
      </w:r>
      <w:r w:rsidRPr="00DA3126">
        <w:rPr>
          <w:rFonts w:ascii="Arial" w:hAnsi="Arial"/>
        </w:rPr>
        <w:t>extension</w:t>
      </w:r>
      <w:r w:rsidR="0064750C" w:rsidRPr="00DA3126">
        <w:rPr>
          <w:rFonts w:ascii="Arial" w:hAnsi="Arial"/>
        </w:rPr>
        <w:t>)</w:t>
      </w:r>
      <w:r w:rsidRPr="00DA3126">
        <w:rPr>
          <w:rFonts w:ascii="Arial" w:hAnsi="Arial"/>
        </w:rPr>
        <w:t>.  CASTEM staff eligible for faculty status can also seek faculty status in research or extension.</w:t>
      </w:r>
    </w:p>
    <w:p w:rsidR="0039179A" w:rsidRPr="00DA3126" w:rsidRDefault="0039179A">
      <w:pPr>
        <w:jc w:val="both"/>
        <w:rPr>
          <w:rFonts w:ascii="Arial" w:hAnsi="Arial"/>
        </w:rPr>
      </w:pPr>
    </w:p>
    <w:p w:rsidR="00B912D6" w:rsidRPr="00DA3126" w:rsidRDefault="00B912D6">
      <w:pPr>
        <w:jc w:val="both"/>
        <w:rPr>
          <w:rFonts w:ascii="Arial" w:hAnsi="Arial"/>
        </w:rPr>
      </w:pPr>
    </w:p>
    <w:p w:rsidR="00FE48F4" w:rsidRDefault="00FE48F4">
      <w:pPr>
        <w:jc w:val="both"/>
        <w:rPr>
          <w:rFonts w:ascii="Arial" w:hAnsi="Arial"/>
          <w:u w:val="single"/>
        </w:rPr>
      </w:pPr>
    </w:p>
    <w:p w:rsidR="0039179A" w:rsidRPr="00DA3126" w:rsidRDefault="0039179A">
      <w:pPr>
        <w:jc w:val="both"/>
        <w:rPr>
          <w:rFonts w:ascii="Arial" w:hAnsi="Arial"/>
        </w:rPr>
      </w:pPr>
      <w:r w:rsidRPr="00DA3126">
        <w:rPr>
          <w:rFonts w:ascii="Arial" w:hAnsi="Arial"/>
          <w:u w:val="single"/>
        </w:rPr>
        <w:t>University Faculty Status</w:t>
      </w:r>
    </w:p>
    <w:p w:rsidR="0039179A" w:rsidRPr="00DA3126" w:rsidRDefault="0039179A">
      <w:pPr>
        <w:jc w:val="both"/>
        <w:rPr>
          <w:rFonts w:ascii="Arial" w:hAnsi="Arial"/>
        </w:rPr>
      </w:pPr>
    </w:p>
    <w:p w:rsidR="009135CF" w:rsidRPr="00DA3126" w:rsidRDefault="0039179A">
      <w:pPr>
        <w:jc w:val="both"/>
        <w:rPr>
          <w:rFonts w:ascii="Arial" w:hAnsi="Arial"/>
        </w:rPr>
      </w:pPr>
      <w:r w:rsidRPr="00DA3126">
        <w:rPr>
          <w:rFonts w:ascii="Arial" w:hAnsi="Arial"/>
        </w:rPr>
        <w:t xml:space="preserve">As aforementioned, extension and research faculty status resides within the </w:t>
      </w:r>
      <w:r w:rsidR="003345A5" w:rsidRPr="00DA3126">
        <w:rPr>
          <w:rFonts w:ascii="Arial" w:hAnsi="Arial"/>
        </w:rPr>
        <w:t>Gus R. Douglass Institute</w:t>
      </w:r>
      <w:r w:rsidRPr="00DA3126">
        <w:rPr>
          <w:rFonts w:ascii="Arial" w:hAnsi="Arial"/>
        </w:rPr>
        <w:t xml:space="preserve">.  Academic </w:t>
      </w:r>
      <w:r w:rsidR="0064750C" w:rsidRPr="00DA3126">
        <w:rPr>
          <w:rFonts w:ascii="Arial" w:hAnsi="Arial"/>
        </w:rPr>
        <w:t>c</w:t>
      </w:r>
      <w:r w:rsidRPr="00DA3126">
        <w:rPr>
          <w:rFonts w:ascii="Arial" w:hAnsi="Arial"/>
        </w:rPr>
        <w:t xml:space="preserve">olleges and </w:t>
      </w:r>
      <w:r w:rsidR="0064750C" w:rsidRPr="00DA3126">
        <w:rPr>
          <w:rFonts w:ascii="Arial" w:hAnsi="Arial"/>
        </w:rPr>
        <w:t>d</w:t>
      </w:r>
      <w:r w:rsidRPr="00DA3126">
        <w:rPr>
          <w:rFonts w:ascii="Arial" w:hAnsi="Arial"/>
        </w:rPr>
        <w:t xml:space="preserve">epartments may accord land-grant personnel </w:t>
      </w:r>
      <w:r w:rsidR="009135CF" w:rsidRPr="00DA3126">
        <w:rPr>
          <w:rFonts w:ascii="Arial" w:hAnsi="Arial"/>
        </w:rPr>
        <w:t xml:space="preserve">joint or </w:t>
      </w:r>
      <w:r w:rsidRPr="00DA3126">
        <w:rPr>
          <w:rFonts w:ascii="Arial" w:hAnsi="Arial"/>
        </w:rPr>
        <w:t>affiliate status in accordance with West Virginia State University academic policies and procedures.</w:t>
      </w:r>
      <w:r w:rsidR="003345A5" w:rsidRPr="00DA3126">
        <w:rPr>
          <w:rFonts w:ascii="Arial" w:hAnsi="Arial"/>
        </w:rPr>
        <w:t xml:space="preserve">  </w:t>
      </w:r>
    </w:p>
    <w:p w:rsidR="009135CF" w:rsidRPr="00DA3126" w:rsidRDefault="009135CF">
      <w:pPr>
        <w:jc w:val="both"/>
        <w:rPr>
          <w:rFonts w:ascii="Arial" w:hAnsi="Arial"/>
        </w:rPr>
      </w:pPr>
    </w:p>
    <w:p w:rsidR="00DE2159" w:rsidRPr="00DA3126" w:rsidRDefault="0039179A">
      <w:pPr>
        <w:jc w:val="both"/>
        <w:rPr>
          <w:rFonts w:ascii="Arial" w:hAnsi="Arial"/>
          <w:b/>
        </w:rPr>
      </w:pPr>
      <w:r w:rsidRPr="00DA3126">
        <w:rPr>
          <w:rFonts w:ascii="Arial" w:hAnsi="Arial"/>
        </w:rPr>
        <w:t xml:space="preserve">Institute staff may be permitted to teach </w:t>
      </w:r>
      <w:r w:rsidR="00F012A7" w:rsidRPr="00DA3126">
        <w:rPr>
          <w:rFonts w:ascii="Arial" w:hAnsi="Arial"/>
        </w:rPr>
        <w:t xml:space="preserve">in order </w:t>
      </w:r>
      <w:r w:rsidRPr="00DA3126">
        <w:rPr>
          <w:rFonts w:ascii="Arial" w:hAnsi="Arial"/>
        </w:rPr>
        <w:t xml:space="preserve">to support the University’s academic programs. </w:t>
      </w:r>
      <w:r w:rsidR="009135CF" w:rsidRPr="00DA3126">
        <w:rPr>
          <w:rFonts w:ascii="Arial" w:hAnsi="Arial"/>
        </w:rPr>
        <w:t xml:space="preserve">The experiences would be evaluated within the framework of their duties for the Institute.  The </w:t>
      </w:r>
      <w:r w:rsidR="00F012A7" w:rsidRPr="00DA3126">
        <w:rPr>
          <w:rFonts w:ascii="Arial" w:hAnsi="Arial"/>
        </w:rPr>
        <w:t xml:space="preserve">Chairman </w:t>
      </w:r>
      <w:r w:rsidR="009135CF" w:rsidRPr="00DA3126">
        <w:rPr>
          <w:rFonts w:ascii="Arial" w:hAnsi="Arial"/>
        </w:rPr>
        <w:t xml:space="preserve">of Research and </w:t>
      </w:r>
      <w:r w:rsidR="00481846" w:rsidRPr="00DA3126">
        <w:rPr>
          <w:rFonts w:ascii="Arial" w:hAnsi="Arial"/>
        </w:rPr>
        <w:t>Development</w:t>
      </w:r>
      <w:r w:rsidR="009135CF" w:rsidRPr="00DA3126">
        <w:rPr>
          <w:rFonts w:ascii="Arial" w:hAnsi="Arial"/>
        </w:rPr>
        <w:t xml:space="preserve"> Corporation</w:t>
      </w:r>
      <w:r w:rsidR="0064750C" w:rsidRPr="00DA3126">
        <w:rPr>
          <w:rFonts w:ascii="Arial" w:hAnsi="Arial"/>
        </w:rPr>
        <w:t xml:space="preserve"> (is also the President of the University)</w:t>
      </w:r>
      <w:r w:rsidRPr="00DA3126">
        <w:rPr>
          <w:rFonts w:ascii="Arial" w:hAnsi="Arial"/>
        </w:rPr>
        <w:t xml:space="preserve"> </w:t>
      </w:r>
      <w:r w:rsidR="00F012A7" w:rsidRPr="00DA3126">
        <w:rPr>
          <w:rFonts w:ascii="Arial" w:hAnsi="Arial"/>
        </w:rPr>
        <w:t>will have</w:t>
      </w:r>
      <w:r w:rsidR="009135CF" w:rsidRPr="00DA3126">
        <w:rPr>
          <w:rFonts w:ascii="Arial" w:hAnsi="Arial"/>
        </w:rPr>
        <w:t xml:space="preserve"> the </w:t>
      </w:r>
      <w:r w:rsidR="00F012A7" w:rsidRPr="00DA3126">
        <w:rPr>
          <w:rFonts w:ascii="Arial" w:hAnsi="Arial"/>
        </w:rPr>
        <w:t xml:space="preserve">ultimate </w:t>
      </w:r>
      <w:r w:rsidR="009135CF" w:rsidRPr="00DA3126">
        <w:rPr>
          <w:rFonts w:ascii="Arial" w:hAnsi="Arial"/>
        </w:rPr>
        <w:t xml:space="preserve">authority </w:t>
      </w:r>
      <w:r w:rsidR="00F012A7" w:rsidRPr="00DA3126">
        <w:rPr>
          <w:rFonts w:ascii="Arial" w:hAnsi="Arial"/>
        </w:rPr>
        <w:t xml:space="preserve">for </w:t>
      </w:r>
      <w:r w:rsidR="009135CF" w:rsidRPr="00DA3126">
        <w:rPr>
          <w:rFonts w:ascii="Arial" w:hAnsi="Arial"/>
        </w:rPr>
        <w:t xml:space="preserve">promotion, term </w:t>
      </w:r>
      <w:r w:rsidR="00BA1E9D" w:rsidRPr="00DA3126">
        <w:rPr>
          <w:rFonts w:ascii="Arial" w:hAnsi="Arial"/>
        </w:rPr>
        <w:t>appointment</w:t>
      </w:r>
      <w:r w:rsidR="009135CF" w:rsidRPr="00DA3126">
        <w:rPr>
          <w:rFonts w:ascii="Arial" w:hAnsi="Arial"/>
        </w:rPr>
        <w:t xml:space="preserve">s, </w:t>
      </w:r>
      <w:r w:rsidR="008170AD" w:rsidRPr="00DA3126">
        <w:rPr>
          <w:rFonts w:ascii="Arial" w:hAnsi="Arial"/>
        </w:rPr>
        <w:t xml:space="preserve">continuous term </w:t>
      </w:r>
      <w:r w:rsidR="00BA1E9D" w:rsidRPr="00DA3126">
        <w:rPr>
          <w:rFonts w:ascii="Arial" w:hAnsi="Arial"/>
        </w:rPr>
        <w:t>appointment</w:t>
      </w:r>
      <w:r w:rsidR="009135CF" w:rsidRPr="00DA3126">
        <w:rPr>
          <w:rFonts w:ascii="Arial" w:hAnsi="Arial"/>
        </w:rPr>
        <w:t xml:space="preserve"> and salarie</w:t>
      </w:r>
      <w:r w:rsidR="00D9720E" w:rsidRPr="00DA3126">
        <w:rPr>
          <w:rFonts w:ascii="Arial" w:hAnsi="Arial"/>
        </w:rPr>
        <w:t>s</w:t>
      </w:r>
      <w:r w:rsidR="009135CF" w:rsidRPr="00DA3126">
        <w:rPr>
          <w:rFonts w:ascii="Arial" w:hAnsi="Arial"/>
        </w:rPr>
        <w:t xml:space="preserve"> for Institute employees.  Policies and </w:t>
      </w:r>
      <w:r w:rsidR="00D9720E" w:rsidRPr="00DA3126">
        <w:rPr>
          <w:rFonts w:ascii="Arial" w:hAnsi="Arial"/>
        </w:rPr>
        <w:t xml:space="preserve">procedures </w:t>
      </w:r>
      <w:r w:rsidR="00F012A7" w:rsidRPr="00DA3126">
        <w:rPr>
          <w:rFonts w:ascii="Arial" w:hAnsi="Arial"/>
        </w:rPr>
        <w:t xml:space="preserve">will be </w:t>
      </w:r>
      <w:r w:rsidR="00D9720E" w:rsidRPr="00DA3126">
        <w:rPr>
          <w:rFonts w:ascii="Arial" w:hAnsi="Arial"/>
        </w:rPr>
        <w:t>administered</w:t>
      </w:r>
      <w:r w:rsidR="009135CF" w:rsidRPr="00DA3126">
        <w:rPr>
          <w:rFonts w:ascii="Arial" w:hAnsi="Arial"/>
        </w:rPr>
        <w:t xml:space="preserve"> through </w:t>
      </w:r>
      <w:r w:rsidR="00F012A7" w:rsidRPr="00DA3126">
        <w:rPr>
          <w:rFonts w:ascii="Arial" w:hAnsi="Arial"/>
        </w:rPr>
        <w:t xml:space="preserve">the </w:t>
      </w:r>
      <w:r w:rsidR="009135CF" w:rsidRPr="00DA3126">
        <w:rPr>
          <w:rFonts w:ascii="Arial" w:hAnsi="Arial"/>
        </w:rPr>
        <w:t>Executive Director of the Research and Development Corporation and the Dean and Director of the Douglass Institute.  The fiscal man</w:t>
      </w:r>
      <w:r w:rsidR="00F012A7" w:rsidRPr="00DA3126">
        <w:rPr>
          <w:rFonts w:ascii="Arial" w:hAnsi="Arial"/>
        </w:rPr>
        <w:t>agem</w:t>
      </w:r>
      <w:r w:rsidR="009135CF" w:rsidRPr="00DA3126">
        <w:rPr>
          <w:rFonts w:ascii="Arial" w:hAnsi="Arial"/>
        </w:rPr>
        <w:t>en</w:t>
      </w:r>
      <w:r w:rsidR="00F012A7" w:rsidRPr="00DA3126">
        <w:rPr>
          <w:rFonts w:ascii="Arial" w:hAnsi="Arial"/>
        </w:rPr>
        <w:t>t</w:t>
      </w:r>
      <w:r w:rsidR="009135CF" w:rsidRPr="00DA3126">
        <w:rPr>
          <w:rFonts w:ascii="Arial" w:hAnsi="Arial"/>
        </w:rPr>
        <w:t xml:space="preserve"> of the Douglass institute </w:t>
      </w:r>
      <w:r w:rsidR="00F012A7" w:rsidRPr="00DA3126">
        <w:rPr>
          <w:rFonts w:ascii="Arial" w:hAnsi="Arial"/>
        </w:rPr>
        <w:t xml:space="preserve">will remain within </w:t>
      </w:r>
      <w:r w:rsidR="009135CF" w:rsidRPr="00DA3126">
        <w:rPr>
          <w:rFonts w:ascii="Arial" w:hAnsi="Arial"/>
        </w:rPr>
        <w:t>the WVSU Research and Development Corp</w:t>
      </w:r>
      <w:r w:rsidR="00F012A7" w:rsidRPr="00DA3126">
        <w:rPr>
          <w:rFonts w:ascii="Arial" w:hAnsi="Arial"/>
        </w:rPr>
        <w:t>oration</w:t>
      </w:r>
      <w:r w:rsidR="009135CF" w:rsidRPr="00DA3126">
        <w:rPr>
          <w:rFonts w:ascii="Arial" w:hAnsi="Arial"/>
        </w:rPr>
        <w:t>.</w:t>
      </w:r>
    </w:p>
    <w:p w:rsidR="00A542ED" w:rsidRPr="00DA3126" w:rsidRDefault="00A542ED">
      <w:pPr>
        <w:jc w:val="both"/>
        <w:rPr>
          <w:rFonts w:ascii="Arial" w:hAnsi="Arial"/>
          <w:b/>
        </w:rPr>
      </w:pPr>
    </w:p>
    <w:p w:rsidR="00336BDC" w:rsidRPr="00DA3126" w:rsidRDefault="00336BDC">
      <w:pPr>
        <w:jc w:val="both"/>
        <w:rPr>
          <w:rFonts w:ascii="Arial" w:hAnsi="Arial"/>
          <w:b/>
          <w:sz w:val="26"/>
          <w:szCs w:val="26"/>
        </w:rPr>
      </w:pPr>
    </w:p>
    <w:p w:rsidR="0039179A" w:rsidRPr="00DA3126" w:rsidRDefault="0039179A">
      <w:pPr>
        <w:jc w:val="both"/>
        <w:rPr>
          <w:rFonts w:ascii="Arial" w:hAnsi="Arial"/>
          <w:b/>
          <w:sz w:val="28"/>
          <w:szCs w:val="28"/>
        </w:rPr>
      </w:pPr>
      <w:r w:rsidRPr="00DA3126">
        <w:rPr>
          <w:rFonts w:ascii="Arial" w:hAnsi="Arial"/>
          <w:b/>
          <w:sz w:val="28"/>
          <w:szCs w:val="28"/>
        </w:rPr>
        <w:t>V</w:t>
      </w:r>
      <w:r w:rsidR="00E23DC0" w:rsidRPr="00DA3126">
        <w:rPr>
          <w:rFonts w:ascii="Arial" w:hAnsi="Arial"/>
          <w:b/>
          <w:sz w:val="28"/>
          <w:szCs w:val="28"/>
        </w:rPr>
        <w:t>I</w:t>
      </w:r>
      <w:r w:rsidR="00336BDC" w:rsidRPr="00DA3126">
        <w:rPr>
          <w:rFonts w:ascii="Arial" w:hAnsi="Arial"/>
          <w:b/>
          <w:sz w:val="28"/>
          <w:szCs w:val="28"/>
        </w:rPr>
        <w:t>I</w:t>
      </w:r>
      <w:r w:rsidR="00B21D45" w:rsidRPr="00DA3126">
        <w:rPr>
          <w:rFonts w:ascii="Arial" w:hAnsi="Arial"/>
          <w:b/>
          <w:sz w:val="28"/>
          <w:szCs w:val="28"/>
        </w:rPr>
        <w:t>I</w:t>
      </w:r>
      <w:r w:rsidRPr="00DA3126">
        <w:rPr>
          <w:rFonts w:ascii="Arial" w:hAnsi="Arial"/>
          <w:b/>
          <w:sz w:val="28"/>
          <w:szCs w:val="28"/>
        </w:rPr>
        <w:t xml:space="preserve">. </w:t>
      </w:r>
      <w:r w:rsidR="00415A7D" w:rsidRPr="00DA3126">
        <w:rPr>
          <w:rFonts w:ascii="Arial" w:hAnsi="Arial"/>
          <w:b/>
          <w:sz w:val="28"/>
          <w:szCs w:val="28"/>
        </w:rPr>
        <w:t xml:space="preserve">  </w:t>
      </w:r>
      <w:r w:rsidRPr="00DA3126">
        <w:rPr>
          <w:rFonts w:ascii="Arial" w:hAnsi="Arial"/>
          <w:b/>
          <w:sz w:val="28"/>
          <w:szCs w:val="28"/>
        </w:rPr>
        <w:t>Annual Evaluations</w:t>
      </w:r>
      <w:r w:rsidR="00415A7D" w:rsidRPr="00DA3126">
        <w:rPr>
          <w:rFonts w:ascii="Arial" w:hAnsi="Arial"/>
          <w:b/>
          <w:sz w:val="28"/>
          <w:szCs w:val="28"/>
        </w:rPr>
        <w:t xml:space="preserve"> and Retention</w:t>
      </w:r>
    </w:p>
    <w:p w:rsidR="00B83A5D" w:rsidRPr="00DA3126" w:rsidRDefault="00B83A5D">
      <w:pPr>
        <w:jc w:val="both"/>
        <w:rPr>
          <w:rFonts w:ascii="Arial" w:hAnsi="Arial"/>
          <w:b/>
          <w:sz w:val="26"/>
          <w:szCs w:val="26"/>
        </w:rPr>
      </w:pPr>
    </w:p>
    <w:p w:rsidR="004C37C7" w:rsidRPr="00DA3126" w:rsidRDefault="004C37C7" w:rsidP="004C37C7">
      <w:pPr>
        <w:jc w:val="both"/>
        <w:rPr>
          <w:rFonts w:ascii="Arial" w:hAnsi="Arial" w:cs="Arial"/>
          <w:b/>
          <w:szCs w:val="24"/>
          <w:lang w:val="en-CA"/>
        </w:rPr>
      </w:pPr>
      <w:r w:rsidRPr="00DA3126">
        <w:rPr>
          <w:rFonts w:ascii="Arial" w:hAnsi="Arial" w:cs="Arial"/>
          <w:b/>
          <w:szCs w:val="24"/>
          <w:lang w:val="en-CA"/>
        </w:rPr>
        <w:t>Evaluations</w:t>
      </w:r>
    </w:p>
    <w:p w:rsidR="004C37C7" w:rsidRPr="00DA3126" w:rsidRDefault="004C37C7" w:rsidP="004C37C7">
      <w:pPr>
        <w:jc w:val="both"/>
        <w:rPr>
          <w:rFonts w:ascii="Arial" w:hAnsi="Arial" w:cs="Arial"/>
          <w:szCs w:val="24"/>
          <w:lang w:val="en-CA"/>
        </w:rPr>
      </w:pPr>
    </w:p>
    <w:p w:rsidR="004C37C7" w:rsidRPr="00DA3126" w:rsidRDefault="00A6769D" w:rsidP="004C37C7">
      <w:pPr>
        <w:jc w:val="both"/>
        <w:rPr>
          <w:rFonts w:ascii="Arial" w:hAnsi="Arial" w:cs="Arial"/>
          <w:szCs w:val="24"/>
        </w:rPr>
      </w:pPr>
      <w:r w:rsidRPr="00DA3126">
        <w:rPr>
          <w:rFonts w:ascii="Arial" w:hAnsi="Arial" w:cs="Arial"/>
          <w:szCs w:val="24"/>
          <w:lang w:val="en-CA"/>
        </w:rPr>
        <w:fldChar w:fldCharType="begin"/>
      </w:r>
      <w:r w:rsidR="004C37C7" w:rsidRPr="00DA3126">
        <w:rPr>
          <w:rFonts w:ascii="Arial" w:hAnsi="Arial" w:cs="Arial"/>
          <w:szCs w:val="24"/>
          <w:lang w:val="en-CA"/>
        </w:rPr>
        <w:instrText xml:space="preserve"> SEQ CHAPTER \h \r 1</w:instrText>
      </w:r>
      <w:r w:rsidRPr="00DA3126">
        <w:rPr>
          <w:rFonts w:ascii="Arial" w:hAnsi="Arial" w:cs="Arial"/>
          <w:szCs w:val="24"/>
          <w:lang w:val="en-CA"/>
        </w:rPr>
        <w:fldChar w:fldCharType="end"/>
      </w:r>
      <w:r w:rsidR="004C37C7" w:rsidRPr="00DA3126">
        <w:rPr>
          <w:rFonts w:ascii="Arial" w:hAnsi="Arial" w:cs="Arial"/>
          <w:bCs/>
          <w:iCs/>
          <w:szCs w:val="24"/>
        </w:rPr>
        <w:t>Human Resources will be responsible for the coordination of the Performance Evaluation Program and will ensure the fairness and efficiency of its execution; distribute proper evaluation forms, monitor that the evaluations are completed and returned in a timely manner, and ensure that there are safeguards in place to properly secure the evaluation so that the process remains confidential.</w:t>
      </w:r>
      <w:r w:rsidR="004C37C7" w:rsidRPr="00DA3126">
        <w:rPr>
          <w:rFonts w:ascii="Arial" w:hAnsi="Arial" w:cs="Arial"/>
          <w:szCs w:val="24"/>
        </w:rPr>
        <w:t xml:space="preserve"> </w:t>
      </w:r>
    </w:p>
    <w:p w:rsidR="004C37C7" w:rsidRPr="00DA3126" w:rsidRDefault="004C37C7" w:rsidP="004C37C7">
      <w:pPr>
        <w:jc w:val="both"/>
        <w:rPr>
          <w:rFonts w:ascii="Arial" w:hAnsi="Arial"/>
        </w:rPr>
      </w:pPr>
    </w:p>
    <w:p w:rsidR="004C37C7" w:rsidRPr="00DA3126" w:rsidRDefault="004C37C7" w:rsidP="004C37C7">
      <w:pPr>
        <w:jc w:val="both"/>
        <w:rPr>
          <w:rFonts w:ascii="Arial" w:hAnsi="Arial"/>
          <w:u w:val="single"/>
        </w:rPr>
      </w:pPr>
      <w:r w:rsidRPr="00DA3126">
        <w:rPr>
          <w:rFonts w:ascii="Arial" w:hAnsi="Arial"/>
          <w:u w:val="single"/>
        </w:rPr>
        <w:t>West Virginia State University Agricultural and Environmental Research Station</w:t>
      </w:r>
    </w:p>
    <w:p w:rsidR="004C37C7" w:rsidRPr="00DA3126" w:rsidRDefault="004C37C7" w:rsidP="004C37C7">
      <w:pPr>
        <w:jc w:val="both"/>
        <w:rPr>
          <w:rFonts w:ascii="Arial" w:hAnsi="Arial"/>
        </w:rPr>
      </w:pPr>
    </w:p>
    <w:p w:rsidR="004C37C7" w:rsidRPr="00DA3126" w:rsidRDefault="004C37C7" w:rsidP="004C37C7">
      <w:pPr>
        <w:jc w:val="both"/>
        <w:rPr>
          <w:rFonts w:ascii="Arial" w:hAnsi="Arial"/>
        </w:rPr>
      </w:pPr>
      <w:r w:rsidRPr="00DA3126">
        <w:rPr>
          <w:rFonts w:ascii="Arial" w:hAnsi="Arial"/>
        </w:rPr>
        <w:t xml:space="preserve">Annual evaluations of faculty and staff in the West Virginia State University Agricultural and Environmental Research Station will take place by the </w:t>
      </w:r>
      <w:r w:rsidR="00F6291B" w:rsidRPr="00DA3126">
        <w:rPr>
          <w:rFonts w:ascii="Arial" w:hAnsi="Arial"/>
        </w:rPr>
        <w:t>30</w:t>
      </w:r>
      <w:r w:rsidR="00F6291B" w:rsidRPr="00DA3126">
        <w:rPr>
          <w:rFonts w:ascii="Arial" w:hAnsi="Arial"/>
          <w:vertAlign w:val="superscript"/>
        </w:rPr>
        <w:t>th</w:t>
      </w:r>
      <w:r w:rsidR="00F6291B" w:rsidRPr="00DA3126">
        <w:rPr>
          <w:rFonts w:ascii="Arial" w:hAnsi="Arial"/>
        </w:rPr>
        <w:t xml:space="preserve"> </w:t>
      </w:r>
      <w:r w:rsidRPr="00DA3126">
        <w:rPr>
          <w:rFonts w:ascii="Arial" w:hAnsi="Arial"/>
        </w:rPr>
        <w:t xml:space="preserve">of </w:t>
      </w:r>
      <w:r w:rsidR="00996C6D" w:rsidRPr="00DA3126">
        <w:rPr>
          <w:rFonts w:ascii="Arial" w:hAnsi="Arial"/>
        </w:rPr>
        <w:t>April</w:t>
      </w:r>
      <w:r w:rsidRPr="00DA3126">
        <w:rPr>
          <w:rFonts w:ascii="Arial" w:hAnsi="Arial"/>
        </w:rPr>
        <w:t xml:space="preserve">.  The evaluation will be performed by the Associate Research Director of WVSU-AERS.  The individuals to be evaluated include research scientists, support staff and all other employees who report to the Associate Director of WVSU-AERS.  </w:t>
      </w:r>
    </w:p>
    <w:p w:rsidR="004C37C7" w:rsidRPr="00DA3126" w:rsidRDefault="004C37C7" w:rsidP="004C37C7">
      <w:pPr>
        <w:jc w:val="both"/>
        <w:rPr>
          <w:rFonts w:ascii="Arial" w:hAnsi="Arial"/>
          <w:u w:val="single"/>
        </w:rPr>
      </w:pPr>
    </w:p>
    <w:p w:rsidR="004C37C7" w:rsidRPr="00DA3126" w:rsidRDefault="004C37C7" w:rsidP="004C37C7">
      <w:pPr>
        <w:jc w:val="both"/>
        <w:rPr>
          <w:rFonts w:ascii="Arial" w:hAnsi="Arial"/>
          <w:u w:val="single"/>
        </w:rPr>
      </w:pPr>
      <w:r w:rsidRPr="00DA3126">
        <w:rPr>
          <w:rFonts w:ascii="Arial" w:hAnsi="Arial"/>
          <w:u w:val="single"/>
        </w:rPr>
        <w:t>West Virginia State University Extension</w:t>
      </w:r>
      <w:r w:rsidR="00FE48F4">
        <w:rPr>
          <w:rFonts w:ascii="Arial" w:hAnsi="Arial"/>
          <w:u w:val="single"/>
        </w:rPr>
        <w:t xml:space="preserve"> Service</w:t>
      </w:r>
    </w:p>
    <w:p w:rsidR="004C37C7" w:rsidRPr="00DA3126" w:rsidRDefault="004C37C7" w:rsidP="004C37C7">
      <w:pPr>
        <w:jc w:val="both"/>
        <w:rPr>
          <w:rFonts w:ascii="Arial" w:hAnsi="Arial"/>
        </w:rPr>
      </w:pPr>
    </w:p>
    <w:p w:rsidR="004C37C7" w:rsidRPr="00DA3126" w:rsidRDefault="004C37C7" w:rsidP="004C37C7">
      <w:pPr>
        <w:jc w:val="both"/>
        <w:rPr>
          <w:rFonts w:ascii="Arial" w:hAnsi="Arial"/>
        </w:rPr>
      </w:pPr>
      <w:r w:rsidRPr="00DA3126">
        <w:rPr>
          <w:rFonts w:ascii="Arial" w:hAnsi="Arial"/>
        </w:rPr>
        <w:t xml:space="preserve">Annual evaluations of faculty and professional staff within West Virginia State University Extension will take place by the </w:t>
      </w:r>
      <w:r w:rsidR="00F6291B" w:rsidRPr="00DA3126">
        <w:rPr>
          <w:rFonts w:ascii="Arial" w:hAnsi="Arial"/>
        </w:rPr>
        <w:t>30</w:t>
      </w:r>
      <w:r w:rsidR="00F6291B" w:rsidRPr="00DA3126">
        <w:rPr>
          <w:rFonts w:ascii="Arial" w:hAnsi="Arial"/>
          <w:vertAlign w:val="superscript"/>
        </w:rPr>
        <w:t>th</w:t>
      </w:r>
      <w:r w:rsidR="00F6291B" w:rsidRPr="00DA3126">
        <w:rPr>
          <w:rFonts w:ascii="Arial" w:hAnsi="Arial"/>
        </w:rPr>
        <w:t xml:space="preserve"> </w:t>
      </w:r>
      <w:r w:rsidR="00996C6D" w:rsidRPr="00DA3126">
        <w:rPr>
          <w:rFonts w:ascii="Arial" w:hAnsi="Arial"/>
        </w:rPr>
        <w:t>of April</w:t>
      </w:r>
      <w:r w:rsidRPr="00DA3126">
        <w:rPr>
          <w:rFonts w:ascii="Arial" w:hAnsi="Arial"/>
        </w:rPr>
        <w:t>.  The individuals to be evaluated include extension faculty and staff, support staff and all other employees who report to the Associate Director of WVSU-Extension.  The evaluations of Program Leaders will be performed by the Associate Director of WVSU Extension. The Program leaders will then, in turn, evaluate Extension Specialists and Agents assigned to their program area.  Extension staff members who supervise Extension Associates and support staff will perform their respective evaluations. The completed evaluations will be validated by the Associate Director and forwarded to the Dean and Director of the Gus. R. Douglass Land-Grant Institute.  .</w:t>
      </w:r>
    </w:p>
    <w:p w:rsidR="004C37C7" w:rsidRPr="00DA3126" w:rsidRDefault="004C37C7" w:rsidP="004C37C7">
      <w:pPr>
        <w:jc w:val="both"/>
        <w:rPr>
          <w:rFonts w:ascii="Arial" w:hAnsi="Arial"/>
        </w:rPr>
      </w:pPr>
    </w:p>
    <w:p w:rsidR="004C37C7" w:rsidRPr="00DA3126" w:rsidRDefault="004C37C7" w:rsidP="004C37C7">
      <w:pPr>
        <w:jc w:val="both"/>
        <w:rPr>
          <w:rFonts w:ascii="Arial" w:hAnsi="Arial"/>
        </w:rPr>
      </w:pPr>
      <w:r w:rsidRPr="00DA3126">
        <w:rPr>
          <w:rFonts w:ascii="Arial" w:hAnsi="Arial"/>
          <w:u w:val="single"/>
        </w:rPr>
        <w:t>CASTEM</w:t>
      </w:r>
    </w:p>
    <w:p w:rsidR="004C37C7" w:rsidRPr="00DA3126" w:rsidRDefault="004C37C7" w:rsidP="004C37C7">
      <w:pPr>
        <w:jc w:val="both"/>
        <w:rPr>
          <w:rFonts w:ascii="Arial" w:hAnsi="Arial"/>
        </w:rPr>
      </w:pPr>
    </w:p>
    <w:p w:rsidR="004C37C7" w:rsidRPr="00DA3126" w:rsidRDefault="004C37C7" w:rsidP="004C37C7">
      <w:pPr>
        <w:jc w:val="both"/>
        <w:rPr>
          <w:rFonts w:ascii="Arial" w:hAnsi="Arial"/>
        </w:rPr>
      </w:pPr>
      <w:r w:rsidRPr="00DA3126">
        <w:rPr>
          <w:rFonts w:ascii="Arial" w:hAnsi="Arial"/>
        </w:rPr>
        <w:t xml:space="preserve">Annual evaluations of faculty and staff in West Virginia State University Center for the Advancement of Science, Technology, Education, and Mathematics (WVSU-CASTEM) will take place by the </w:t>
      </w:r>
      <w:r w:rsidR="00F6291B" w:rsidRPr="00DA3126">
        <w:rPr>
          <w:rFonts w:ascii="Arial" w:hAnsi="Arial"/>
        </w:rPr>
        <w:t>30</w:t>
      </w:r>
      <w:r w:rsidR="00F6291B" w:rsidRPr="00DA3126">
        <w:rPr>
          <w:rFonts w:ascii="Arial" w:hAnsi="Arial"/>
          <w:vertAlign w:val="superscript"/>
        </w:rPr>
        <w:t>th</w:t>
      </w:r>
      <w:r w:rsidR="00F6291B" w:rsidRPr="00DA3126">
        <w:rPr>
          <w:rFonts w:ascii="Arial" w:hAnsi="Arial"/>
        </w:rPr>
        <w:t xml:space="preserve"> </w:t>
      </w:r>
      <w:r w:rsidRPr="00DA3126">
        <w:rPr>
          <w:rFonts w:ascii="Arial" w:hAnsi="Arial"/>
        </w:rPr>
        <w:t xml:space="preserve">of </w:t>
      </w:r>
      <w:r w:rsidR="00996C6D" w:rsidRPr="00DA3126">
        <w:rPr>
          <w:rFonts w:ascii="Arial" w:hAnsi="Arial"/>
        </w:rPr>
        <w:t>April</w:t>
      </w:r>
      <w:r w:rsidRPr="00DA3126">
        <w:rPr>
          <w:rFonts w:ascii="Arial" w:hAnsi="Arial"/>
        </w:rPr>
        <w:t xml:space="preserve"> each year.  The evaluations will be performed by the Director of WVSU-CASTEM. The individuals to be evaluated include administrative staff, support staff and all other employees who report to the Director of WVSU-CASTEM.  The completed evaluations will be forwarded to the Dean and Director of the Gus. R. Douglass Land-Grant Institute.  </w:t>
      </w:r>
    </w:p>
    <w:p w:rsidR="00CC2EA7" w:rsidRPr="00DA3126" w:rsidRDefault="00CC2EA7" w:rsidP="004C37C7">
      <w:pPr>
        <w:jc w:val="both"/>
        <w:rPr>
          <w:rFonts w:ascii="Arial" w:hAnsi="Arial"/>
        </w:rPr>
      </w:pPr>
    </w:p>
    <w:p w:rsidR="004C37C7" w:rsidRPr="00DA3126" w:rsidRDefault="004C37C7" w:rsidP="004C37C7">
      <w:pPr>
        <w:jc w:val="both"/>
        <w:rPr>
          <w:rFonts w:ascii="Arial" w:hAnsi="Arial"/>
          <w:u w:val="single"/>
        </w:rPr>
      </w:pPr>
      <w:r w:rsidRPr="00DA3126">
        <w:rPr>
          <w:rFonts w:ascii="Arial" w:hAnsi="Arial"/>
          <w:u w:val="single"/>
        </w:rPr>
        <w:t>Institute Support Services/Business and Finance</w:t>
      </w:r>
    </w:p>
    <w:p w:rsidR="004C37C7" w:rsidRPr="00DA3126" w:rsidRDefault="004C37C7" w:rsidP="004C37C7">
      <w:pPr>
        <w:jc w:val="both"/>
        <w:rPr>
          <w:rFonts w:ascii="Arial" w:hAnsi="Arial"/>
          <w:u w:val="single"/>
        </w:rPr>
      </w:pPr>
    </w:p>
    <w:p w:rsidR="004C37C7" w:rsidRPr="00DA3126" w:rsidRDefault="004C37C7" w:rsidP="004C37C7">
      <w:pPr>
        <w:jc w:val="both"/>
        <w:rPr>
          <w:rFonts w:ascii="Arial" w:hAnsi="Arial"/>
        </w:rPr>
      </w:pPr>
      <w:r w:rsidRPr="00DA3126">
        <w:rPr>
          <w:rFonts w:ascii="Arial" w:hAnsi="Arial"/>
        </w:rPr>
        <w:t xml:space="preserve">Annual evaluations of faculty and staff in The Douglass Land-Grant Institute’s Department of Institute Services will take place by the </w:t>
      </w:r>
      <w:r w:rsidR="00F6291B" w:rsidRPr="00DA3126">
        <w:rPr>
          <w:rFonts w:ascii="Arial" w:hAnsi="Arial"/>
        </w:rPr>
        <w:t>30</w:t>
      </w:r>
      <w:r w:rsidR="00F6291B" w:rsidRPr="00DA3126">
        <w:rPr>
          <w:rFonts w:ascii="Arial" w:hAnsi="Arial"/>
          <w:vertAlign w:val="superscript"/>
        </w:rPr>
        <w:t>th</w:t>
      </w:r>
      <w:r w:rsidR="00F6291B" w:rsidRPr="00DA3126">
        <w:rPr>
          <w:rFonts w:ascii="Arial" w:hAnsi="Arial"/>
        </w:rPr>
        <w:t xml:space="preserve"> </w:t>
      </w:r>
      <w:r w:rsidRPr="00DA3126">
        <w:rPr>
          <w:rFonts w:ascii="Arial" w:hAnsi="Arial"/>
        </w:rPr>
        <w:t xml:space="preserve">of </w:t>
      </w:r>
      <w:r w:rsidR="00996C6D" w:rsidRPr="00DA3126">
        <w:rPr>
          <w:rFonts w:ascii="Arial" w:hAnsi="Arial"/>
        </w:rPr>
        <w:t>April</w:t>
      </w:r>
      <w:r w:rsidRPr="00DA3126">
        <w:rPr>
          <w:rFonts w:ascii="Arial" w:hAnsi="Arial"/>
        </w:rPr>
        <w:t xml:space="preserve"> each year.  The evaluations will be performed by the Associate Dean and Director of Institute Services. The individuals to be evaluated include administrative staff, support staff and all other employees who report to the Associate Dean and Director of WVSU Institute Services.  The completed evaluations will be forwarded to the Dean and Director of the Gus. R. Douglass Land-Grant Institute.  </w:t>
      </w:r>
    </w:p>
    <w:p w:rsidR="004C37C7" w:rsidRPr="00DA3126" w:rsidRDefault="004C37C7" w:rsidP="004C37C7">
      <w:pPr>
        <w:jc w:val="both"/>
        <w:rPr>
          <w:rFonts w:ascii="Arial" w:hAnsi="Arial"/>
          <w:u w:val="single"/>
        </w:rPr>
      </w:pPr>
    </w:p>
    <w:p w:rsidR="004C37C7" w:rsidRPr="00DA3126" w:rsidRDefault="004C37C7" w:rsidP="004C37C7">
      <w:pPr>
        <w:jc w:val="both"/>
        <w:rPr>
          <w:rFonts w:ascii="Arial" w:hAnsi="Arial"/>
        </w:rPr>
      </w:pPr>
      <w:r w:rsidRPr="00DA3126">
        <w:rPr>
          <w:rFonts w:ascii="Arial" w:hAnsi="Arial"/>
          <w:u w:val="single"/>
        </w:rPr>
        <w:t>Communications</w:t>
      </w:r>
    </w:p>
    <w:p w:rsidR="004C37C7" w:rsidRPr="00DA3126" w:rsidRDefault="004C37C7" w:rsidP="004C37C7">
      <w:pPr>
        <w:jc w:val="both"/>
        <w:rPr>
          <w:rFonts w:ascii="Arial" w:hAnsi="Arial"/>
          <w:u w:val="single"/>
        </w:rPr>
      </w:pPr>
    </w:p>
    <w:p w:rsidR="004C37C7" w:rsidRPr="00DA3126" w:rsidRDefault="004C37C7" w:rsidP="004C37C7">
      <w:pPr>
        <w:jc w:val="both"/>
        <w:rPr>
          <w:rFonts w:ascii="Arial" w:hAnsi="Arial"/>
        </w:rPr>
      </w:pPr>
      <w:r w:rsidRPr="00DA3126">
        <w:rPr>
          <w:rFonts w:ascii="Arial" w:hAnsi="Arial"/>
        </w:rPr>
        <w:t xml:space="preserve">Annual evaluations of faculty and staff in The Douglass Land-Grant Institute’s Department of Communications will take place by the </w:t>
      </w:r>
      <w:r w:rsidR="00F6291B" w:rsidRPr="00DA3126">
        <w:rPr>
          <w:rFonts w:ascii="Arial" w:hAnsi="Arial"/>
        </w:rPr>
        <w:t>30</w:t>
      </w:r>
      <w:r w:rsidR="00F6291B" w:rsidRPr="00DA3126">
        <w:rPr>
          <w:rFonts w:ascii="Arial" w:hAnsi="Arial"/>
          <w:vertAlign w:val="superscript"/>
        </w:rPr>
        <w:t>th</w:t>
      </w:r>
      <w:r w:rsidR="00F6291B" w:rsidRPr="00DA3126">
        <w:rPr>
          <w:rFonts w:ascii="Arial" w:hAnsi="Arial"/>
        </w:rPr>
        <w:t xml:space="preserve"> </w:t>
      </w:r>
      <w:r w:rsidRPr="00DA3126">
        <w:rPr>
          <w:rFonts w:ascii="Arial" w:hAnsi="Arial"/>
        </w:rPr>
        <w:t xml:space="preserve">of </w:t>
      </w:r>
      <w:r w:rsidR="00996C6D" w:rsidRPr="00DA3126">
        <w:rPr>
          <w:rFonts w:ascii="Arial" w:hAnsi="Arial"/>
        </w:rPr>
        <w:t>April</w:t>
      </w:r>
      <w:r w:rsidRPr="00DA3126">
        <w:rPr>
          <w:rFonts w:ascii="Arial" w:hAnsi="Arial"/>
        </w:rPr>
        <w:t xml:space="preserve"> each year.  The evaluations will be conducted by the Institute’s Director of Communications. The individuals to be evaluated include administrative staff, support staff and all other employees who report to the Director of Communications.  The results of the evaluations will be forwarded to the Dean and Director of the Gus. R. Douglass Land-Grant Institute.  </w:t>
      </w:r>
    </w:p>
    <w:p w:rsidR="00CC2EA7" w:rsidRPr="00DA3126" w:rsidRDefault="00CC2EA7" w:rsidP="004C37C7">
      <w:pPr>
        <w:jc w:val="both"/>
        <w:rPr>
          <w:rFonts w:ascii="Arial" w:hAnsi="Arial"/>
          <w:u w:val="single"/>
        </w:rPr>
      </w:pPr>
    </w:p>
    <w:p w:rsidR="004C37C7" w:rsidRPr="00DA3126" w:rsidRDefault="00FE48F4" w:rsidP="004C37C7">
      <w:pPr>
        <w:jc w:val="both"/>
        <w:rPr>
          <w:rFonts w:ascii="Arial" w:hAnsi="Arial"/>
          <w:u w:val="single"/>
        </w:rPr>
      </w:pPr>
      <w:r>
        <w:rPr>
          <w:rFonts w:ascii="Arial" w:hAnsi="Arial"/>
          <w:u w:val="single"/>
        </w:rPr>
        <w:t xml:space="preserve">Human Resources and </w:t>
      </w:r>
      <w:r w:rsidR="004C37C7" w:rsidRPr="00DA3126">
        <w:rPr>
          <w:rFonts w:ascii="Arial" w:hAnsi="Arial"/>
          <w:u w:val="single"/>
        </w:rPr>
        <w:t>Civil Rights Compliance</w:t>
      </w:r>
    </w:p>
    <w:p w:rsidR="004C37C7" w:rsidRPr="00DA3126" w:rsidRDefault="004C37C7" w:rsidP="004C37C7">
      <w:pPr>
        <w:jc w:val="both"/>
        <w:rPr>
          <w:rFonts w:ascii="Arial" w:hAnsi="Arial"/>
          <w:u w:val="single"/>
        </w:rPr>
      </w:pPr>
    </w:p>
    <w:p w:rsidR="004C37C7" w:rsidRPr="00DA3126" w:rsidRDefault="004C37C7" w:rsidP="004C37C7">
      <w:pPr>
        <w:jc w:val="both"/>
        <w:rPr>
          <w:rFonts w:ascii="Arial" w:hAnsi="Arial"/>
          <w:u w:val="single"/>
        </w:rPr>
      </w:pPr>
      <w:r w:rsidRPr="00DA3126">
        <w:rPr>
          <w:rFonts w:ascii="Arial" w:hAnsi="Arial"/>
        </w:rPr>
        <w:t>Annual evaluations of faculty and staff in The Douglass Land-Grant Institute’s Office of Human Resources and Civil Rights Compliance</w:t>
      </w:r>
      <w:r w:rsidR="00FE48F4">
        <w:rPr>
          <w:rFonts w:ascii="Arial" w:hAnsi="Arial"/>
        </w:rPr>
        <w:t xml:space="preserve"> </w:t>
      </w:r>
      <w:r w:rsidRPr="00DA3126">
        <w:rPr>
          <w:rFonts w:ascii="Arial" w:hAnsi="Arial"/>
        </w:rPr>
        <w:t xml:space="preserve">will take place by the </w:t>
      </w:r>
      <w:r w:rsidR="00F6291B" w:rsidRPr="00DA3126">
        <w:rPr>
          <w:rFonts w:ascii="Arial" w:hAnsi="Arial"/>
        </w:rPr>
        <w:t>30</w:t>
      </w:r>
      <w:r w:rsidR="00F6291B" w:rsidRPr="00DA3126">
        <w:rPr>
          <w:rFonts w:ascii="Arial" w:hAnsi="Arial"/>
          <w:vertAlign w:val="superscript"/>
        </w:rPr>
        <w:t>th</w:t>
      </w:r>
      <w:r w:rsidR="00F6291B" w:rsidRPr="00DA3126">
        <w:rPr>
          <w:rFonts w:ascii="Arial" w:hAnsi="Arial"/>
        </w:rPr>
        <w:t xml:space="preserve"> </w:t>
      </w:r>
      <w:r w:rsidRPr="00DA3126">
        <w:rPr>
          <w:rFonts w:ascii="Arial" w:hAnsi="Arial"/>
        </w:rPr>
        <w:t xml:space="preserve">of </w:t>
      </w:r>
      <w:r w:rsidR="00996C6D" w:rsidRPr="00DA3126">
        <w:rPr>
          <w:rFonts w:ascii="Arial" w:hAnsi="Arial"/>
        </w:rPr>
        <w:t>April</w:t>
      </w:r>
      <w:r w:rsidRPr="00DA3126">
        <w:rPr>
          <w:rFonts w:ascii="Arial" w:hAnsi="Arial"/>
        </w:rPr>
        <w:t xml:space="preserve"> each year.  The Human Resources Administrator will perform the evaluations. The individuals to be evaluated include administrative staff, support staff and all other employees who report to the Human Resources Administrator.  The Human Resources Administrator will forward the completed evaluations to the Dean and Director.  </w:t>
      </w:r>
    </w:p>
    <w:p w:rsidR="00CC2EA7" w:rsidRPr="00DA3126" w:rsidRDefault="00CC2EA7" w:rsidP="004C37C7">
      <w:pPr>
        <w:jc w:val="both"/>
        <w:rPr>
          <w:rFonts w:ascii="Arial" w:hAnsi="Arial"/>
          <w:u w:val="single"/>
        </w:rPr>
      </w:pPr>
    </w:p>
    <w:p w:rsidR="00CC2EA7" w:rsidRPr="00DA3126" w:rsidRDefault="00CC2EA7" w:rsidP="004C37C7">
      <w:pPr>
        <w:jc w:val="both"/>
        <w:rPr>
          <w:rFonts w:ascii="Arial" w:hAnsi="Arial"/>
          <w:u w:val="single"/>
        </w:rPr>
      </w:pPr>
    </w:p>
    <w:p w:rsidR="004C37C7" w:rsidRPr="00DA3126" w:rsidRDefault="004C37C7" w:rsidP="004C37C7">
      <w:pPr>
        <w:jc w:val="both"/>
        <w:rPr>
          <w:rFonts w:ascii="Arial" w:hAnsi="Arial"/>
          <w:u w:val="single"/>
        </w:rPr>
      </w:pPr>
      <w:r w:rsidRPr="00DA3126">
        <w:rPr>
          <w:rFonts w:ascii="Arial" w:hAnsi="Arial"/>
          <w:u w:val="single"/>
        </w:rPr>
        <w:t>Administration</w:t>
      </w:r>
    </w:p>
    <w:p w:rsidR="004C37C7" w:rsidRPr="00DA3126" w:rsidRDefault="004C37C7" w:rsidP="004C37C7">
      <w:pPr>
        <w:jc w:val="both"/>
        <w:rPr>
          <w:rFonts w:ascii="Arial" w:hAnsi="Arial"/>
        </w:rPr>
      </w:pPr>
    </w:p>
    <w:p w:rsidR="004C37C7" w:rsidRPr="00DA3126" w:rsidRDefault="004C37C7" w:rsidP="00CC2EA7">
      <w:pPr>
        <w:jc w:val="both"/>
        <w:rPr>
          <w:rFonts w:ascii="Arial" w:hAnsi="Arial"/>
        </w:rPr>
      </w:pPr>
      <w:r w:rsidRPr="00DA3126">
        <w:rPr>
          <w:rFonts w:ascii="Arial" w:hAnsi="Arial"/>
        </w:rPr>
        <w:t xml:space="preserve">Annual evaluations of administrative staff of The Douglass Land-Grant Institute will take place by the </w:t>
      </w:r>
      <w:r w:rsidR="00996C6D" w:rsidRPr="00DA3126">
        <w:rPr>
          <w:rFonts w:ascii="Arial" w:hAnsi="Arial"/>
        </w:rPr>
        <w:t>20</w:t>
      </w:r>
      <w:r w:rsidR="00996C6D" w:rsidRPr="00DA3126">
        <w:rPr>
          <w:rFonts w:ascii="Arial" w:hAnsi="Arial"/>
          <w:vertAlign w:val="superscript"/>
        </w:rPr>
        <w:t>th</w:t>
      </w:r>
      <w:r w:rsidR="00996C6D" w:rsidRPr="00DA3126">
        <w:rPr>
          <w:rFonts w:ascii="Arial" w:hAnsi="Arial"/>
        </w:rPr>
        <w:t xml:space="preserve"> </w:t>
      </w:r>
      <w:r w:rsidRPr="00DA3126">
        <w:rPr>
          <w:rFonts w:ascii="Arial" w:hAnsi="Arial"/>
        </w:rPr>
        <w:t xml:space="preserve">of </w:t>
      </w:r>
      <w:r w:rsidR="00996C6D" w:rsidRPr="00DA3126">
        <w:rPr>
          <w:rFonts w:ascii="Arial" w:hAnsi="Arial"/>
        </w:rPr>
        <w:t>April</w:t>
      </w:r>
      <w:r w:rsidRPr="00DA3126">
        <w:rPr>
          <w:rFonts w:ascii="Arial" w:hAnsi="Arial"/>
        </w:rPr>
        <w:t xml:space="preserve"> each year.  The evaluations will be performed by the Dean and Director of the Gus. R. Douglass Land-Grant Institute. The individuals to be evaluated include the Associate Dean and Director of Institute Support Services, Associate Director of WVSU-AERS, Associate Director of WVSU Extension</w:t>
      </w:r>
      <w:r w:rsidR="00FE48F4">
        <w:rPr>
          <w:rFonts w:ascii="Arial" w:hAnsi="Arial"/>
        </w:rPr>
        <w:t xml:space="preserve"> Service</w:t>
      </w:r>
      <w:r w:rsidRPr="00DA3126">
        <w:rPr>
          <w:rFonts w:ascii="Arial" w:hAnsi="Arial"/>
        </w:rPr>
        <w:t xml:space="preserve">, Director of CASTEM, Director of Communications, Human Resources Administrator, support staff and all other employees who report to the Dean and Director of The Douglass Land-Grant Institute.  </w:t>
      </w:r>
    </w:p>
    <w:p w:rsidR="00CC2EA7" w:rsidRPr="00DA3126" w:rsidRDefault="00CC2EA7" w:rsidP="00CC2EA7">
      <w:pPr>
        <w:jc w:val="both"/>
        <w:rPr>
          <w:rFonts w:ascii="Arial" w:hAnsi="Arial" w:cs="Arial"/>
          <w:szCs w:val="24"/>
        </w:rPr>
      </w:pPr>
    </w:p>
    <w:p w:rsidR="004C37C7" w:rsidRPr="00DA3126" w:rsidRDefault="004C37C7" w:rsidP="00B83A5D">
      <w:pPr>
        <w:autoSpaceDE w:val="0"/>
        <w:autoSpaceDN w:val="0"/>
        <w:adjustRightInd w:val="0"/>
        <w:jc w:val="both"/>
        <w:rPr>
          <w:rFonts w:ascii="Arial" w:hAnsi="Arial" w:cs="Arial"/>
          <w:szCs w:val="24"/>
        </w:rPr>
      </w:pPr>
    </w:p>
    <w:p w:rsidR="00B83A5D" w:rsidRPr="00DA3126" w:rsidRDefault="00B83A5D" w:rsidP="00B83A5D">
      <w:pPr>
        <w:autoSpaceDE w:val="0"/>
        <w:autoSpaceDN w:val="0"/>
        <w:adjustRightInd w:val="0"/>
        <w:jc w:val="both"/>
        <w:rPr>
          <w:rFonts w:ascii="Arial" w:hAnsi="Arial" w:cs="Arial"/>
          <w:szCs w:val="24"/>
        </w:rPr>
      </w:pPr>
      <w:r w:rsidRPr="00DA3126">
        <w:rPr>
          <w:rFonts w:ascii="Arial" w:hAnsi="Arial" w:cs="Arial"/>
          <w:b/>
          <w:szCs w:val="24"/>
        </w:rPr>
        <w:t xml:space="preserve">Retention </w:t>
      </w:r>
    </w:p>
    <w:p w:rsidR="00B83A5D" w:rsidRPr="00DA3126" w:rsidRDefault="00B83A5D" w:rsidP="00B83A5D">
      <w:pPr>
        <w:autoSpaceDE w:val="0"/>
        <w:autoSpaceDN w:val="0"/>
        <w:adjustRightInd w:val="0"/>
        <w:jc w:val="both"/>
        <w:rPr>
          <w:rFonts w:ascii="Arial" w:hAnsi="Arial" w:cs="Arial"/>
          <w:bCs/>
          <w:szCs w:val="24"/>
        </w:rPr>
      </w:pPr>
    </w:p>
    <w:p w:rsidR="00D027C4" w:rsidRPr="00DA3126" w:rsidRDefault="002345E1" w:rsidP="00D027C4">
      <w:pPr>
        <w:autoSpaceDE w:val="0"/>
        <w:autoSpaceDN w:val="0"/>
        <w:adjustRightInd w:val="0"/>
        <w:jc w:val="both"/>
        <w:rPr>
          <w:rFonts w:ascii="Arial" w:hAnsi="Arial" w:cs="Arial"/>
          <w:bCs/>
          <w:szCs w:val="24"/>
        </w:rPr>
      </w:pPr>
      <w:r w:rsidRPr="00DA3126">
        <w:rPr>
          <w:rFonts w:ascii="Arial" w:hAnsi="Arial" w:cs="Arial"/>
          <w:bCs/>
          <w:szCs w:val="24"/>
        </w:rPr>
        <w:t>All evaluations are sen</w:t>
      </w:r>
      <w:r w:rsidR="007724C7" w:rsidRPr="00DA3126">
        <w:rPr>
          <w:rFonts w:ascii="Arial" w:hAnsi="Arial" w:cs="Arial"/>
          <w:bCs/>
          <w:szCs w:val="24"/>
        </w:rPr>
        <w:t>t to the Human Resources Office.  Retention is based on a combination of the ev</w:t>
      </w:r>
      <w:r w:rsidR="00FE48F4">
        <w:rPr>
          <w:rFonts w:ascii="Arial" w:hAnsi="Arial" w:cs="Arial"/>
          <w:bCs/>
          <w:szCs w:val="24"/>
        </w:rPr>
        <w:t>al</w:t>
      </w:r>
      <w:r w:rsidR="007724C7" w:rsidRPr="00DA3126">
        <w:rPr>
          <w:rFonts w:ascii="Arial" w:hAnsi="Arial" w:cs="Arial"/>
          <w:bCs/>
          <w:szCs w:val="24"/>
        </w:rPr>
        <w:t>uation process</w:t>
      </w:r>
      <w:r w:rsidR="00E67EAC" w:rsidRPr="00DA3126">
        <w:rPr>
          <w:rFonts w:ascii="Arial" w:hAnsi="Arial" w:cs="Arial"/>
          <w:bCs/>
          <w:szCs w:val="24"/>
        </w:rPr>
        <w:t xml:space="preserve"> (different from faculty vs. non-faculty)</w:t>
      </w:r>
      <w:r w:rsidR="007724C7" w:rsidRPr="00DA3126">
        <w:rPr>
          <w:rFonts w:ascii="Arial" w:hAnsi="Arial" w:cs="Arial"/>
          <w:bCs/>
          <w:szCs w:val="24"/>
        </w:rPr>
        <w:t xml:space="preserve"> and the availability of funding.  The associate directors and directors </w:t>
      </w:r>
      <w:r w:rsidR="00234989" w:rsidRPr="00DA3126">
        <w:rPr>
          <w:rFonts w:ascii="Arial" w:hAnsi="Arial" w:cs="Arial"/>
          <w:bCs/>
          <w:szCs w:val="24"/>
        </w:rPr>
        <w:t xml:space="preserve">in the Douglass Institute </w:t>
      </w:r>
      <w:r w:rsidR="007724C7" w:rsidRPr="00DA3126">
        <w:rPr>
          <w:rFonts w:ascii="Arial" w:hAnsi="Arial" w:cs="Arial"/>
          <w:bCs/>
          <w:szCs w:val="24"/>
        </w:rPr>
        <w:t xml:space="preserve">will make a recommendation to the Dean </w:t>
      </w:r>
      <w:r w:rsidR="00234989" w:rsidRPr="00DA3126">
        <w:rPr>
          <w:rFonts w:ascii="Arial" w:hAnsi="Arial" w:cs="Arial"/>
          <w:bCs/>
          <w:szCs w:val="24"/>
        </w:rPr>
        <w:t>regarding those</w:t>
      </w:r>
      <w:r w:rsidR="007724C7" w:rsidRPr="00DA3126">
        <w:rPr>
          <w:rFonts w:ascii="Arial" w:hAnsi="Arial" w:cs="Arial"/>
          <w:bCs/>
          <w:szCs w:val="24"/>
        </w:rPr>
        <w:t xml:space="preserve"> support staff, technical staff and other non Douglass Institute faculty seeking retention.  These staff members do not have to send any of their information to the Douglass Institute Retention Committee.</w:t>
      </w:r>
      <w:r w:rsidR="00E67EAC" w:rsidRPr="00DA3126">
        <w:rPr>
          <w:rFonts w:ascii="Arial" w:hAnsi="Arial" w:cs="Arial"/>
          <w:bCs/>
          <w:szCs w:val="24"/>
        </w:rPr>
        <w:t xml:space="preserve">  The Dean will take the recommendation into consideration and forward the decision to the University President who will then send a written notification of the decision</w:t>
      </w:r>
      <w:r w:rsidR="00234989" w:rsidRPr="00DA3126">
        <w:rPr>
          <w:rFonts w:ascii="Arial" w:hAnsi="Arial" w:cs="Arial"/>
          <w:bCs/>
          <w:szCs w:val="24"/>
        </w:rPr>
        <w:t>,</w:t>
      </w:r>
      <w:r w:rsidR="00E67EAC" w:rsidRPr="00DA3126">
        <w:rPr>
          <w:rFonts w:ascii="Arial" w:hAnsi="Arial" w:cs="Arial"/>
          <w:bCs/>
          <w:szCs w:val="24"/>
        </w:rPr>
        <w:t xml:space="preserve"> and such notification </w:t>
      </w:r>
      <w:r w:rsidR="00E67EAC" w:rsidRPr="00DA3126">
        <w:rPr>
          <w:rFonts w:ascii="Arial" w:hAnsi="Arial" w:cs="Arial"/>
          <w:bCs/>
          <w:szCs w:val="24"/>
          <w:u w:val="single"/>
        </w:rPr>
        <w:t>must be postmarked and mailed no later than May 30</w:t>
      </w:r>
      <w:r w:rsidR="00E67EAC" w:rsidRPr="00DA3126">
        <w:rPr>
          <w:rFonts w:ascii="Arial" w:hAnsi="Arial" w:cs="Arial"/>
          <w:bCs/>
          <w:szCs w:val="24"/>
          <w:u w:val="single"/>
          <w:vertAlign w:val="superscript"/>
        </w:rPr>
        <w:t>th</w:t>
      </w:r>
      <w:r w:rsidR="00E67EAC" w:rsidRPr="00DA3126">
        <w:rPr>
          <w:rFonts w:ascii="Arial" w:hAnsi="Arial" w:cs="Arial"/>
          <w:bCs/>
          <w:szCs w:val="24"/>
          <w:u w:val="single"/>
        </w:rPr>
        <w:t>.</w:t>
      </w:r>
      <w:r w:rsidR="00D027C4" w:rsidRPr="00DA3126">
        <w:rPr>
          <w:rFonts w:ascii="Arial" w:hAnsi="Arial" w:cs="Arial"/>
          <w:bCs/>
          <w:szCs w:val="24"/>
          <w:u w:val="single"/>
        </w:rPr>
        <w:t xml:space="preserve"> Notice of non-retention shall be mailed “Certified Mail-Return Receipt Requested.”</w:t>
      </w:r>
      <w:r w:rsidR="00D027C4" w:rsidRPr="00DA3126">
        <w:rPr>
          <w:rFonts w:ascii="Arial" w:hAnsi="Arial" w:cs="Arial"/>
          <w:bCs/>
          <w:szCs w:val="24"/>
        </w:rPr>
        <w:t xml:space="preserve"> </w:t>
      </w:r>
    </w:p>
    <w:p w:rsidR="007724C7" w:rsidRPr="00DA3126" w:rsidRDefault="007724C7" w:rsidP="00B83A5D">
      <w:pPr>
        <w:autoSpaceDE w:val="0"/>
        <w:autoSpaceDN w:val="0"/>
        <w:adjustRightInd w:val="0"/>
        <w:jc w:val="both"/>
        <w:rPr>
          <w:rFonts w:ascii="Arial" w:hAnsi="Arial" w:cs="Arial"/>
          <w:bCs/>
          <w:szCs w:val="24"/>
        </w:rPr>
      </w:pPr>
    </w:p>
    <w:p w:rsidR="000132E6" w:rsidRPr="00DA3126" w:rsidRDefault="00C739E5" w:rsidP="00B83A5D">
      <w:pPr>
        <w:autoSpaceDE w:val="0"/>
        <w:autoSpaceDN w:val="0"/>
        <w:adjustRightInd w:val="0"/>
        <w:jc w:val="both"/>
        <w:rPr>
          <w:rFonts w:ascii="Arial" w:hAnsi="Arial" w:cs="Arial"/>
          <w:bCs/>
          <w:szCs w:val="24"/>
        </w:rPr>
      </w:pPr>
      <w:r w:rsidRPr="00DA3126">
        <w:rPr>
          <w:rFonts w:ascii="Arial" w:hAnsi="Arial" w:cs="Arial"/>
          <w:bCs/>
          <w:szCs w:val="24"/>
        </w:rPr>
        <w:t>Douglass Institute research and extension f</w:t>
      </w:r>
      <w:r w:rsidR="00B83A5D" w:rsidRPr="00DA3126">
        <w:rPr>
          <w:rFonts w:ascii="Arial" w:hAnsi="Arial" w:cs="Arial"/>
          <w:bCs/>
          <w:szCs w:val="24"/>
        </w:rPr>
        <w:t xml:space="preserve">aculty members requesting retention </w:t>
      </w:r>
      <w:r w:rsidR="00CC2EA7" w:rsidRPr="00DA3126">
        <w:rPr>
          <w:rFonts w:ascii="Arial" w:hAnsi="Arial" w:cs="Arial"/>
          <w:bCs/>
          <w:szCs w:val="24"/>
        </w:rPr>
        <w:t>mu</w:t>
      </w:r>
      <w:r w:rsidR="002345E1" w:rsidRPr="00DA3126">
        <w:rPr>
          <w:rFonts w:ascii="Arial" w:hAnsi="Arial" w:cs="Arial"/>
          <w:bCs/>
          <w:szCs w:val="24"/>
        </w:rPr>
        <w:t xml:space="preserve">st </w:t>
      </w:r>
      <w:r w:rsidR="00B83A5D" w:rsidRPr="00DA3126">
        <w:rPr>
          <w:rFonts w:ascii="Arial" w:hAnsi="Arial" w:cs="Arial"/>
          <w:bCs/>
          <w:szCs w:val="24"/>
        </w:rPr>
        <w:t>file self</w:t>
      </w:r>
      <w:r w:rsidR="007724C7" w:rsidRPr="00DA3126">
        <w:rPr>
          <w:rFonts w:ascii="Arial" w:hAnsi="Arial" w:cs="Arial"/>
          <w:bCs/>
          <w:szCs w:val="24"/>
        </w:rPr>
        <w:t xml:space="preserve"> evaluation</w:t>
      </w:r>
      <w:r w:rsidR="00B83A5D" w:rsidRPr="00DA3126">
        <w:rPr>
          <w:rFonts w:ascii="Arial" w:hAnsi="Arial" w:cs="Arial"/>
          <w:bCs/>
          <w:szCs w:val="24"/>
        </w:rPr>
        <w:t xml:space="preserve"> and supporting portfolios with their </w:t>
      </w:r>
      <w:r w:rsidR="005E59DB" w:rsidRPr="00DA3126">
        <w:rPr>
          <w:rFonts w:ascii="Arial" w:hAnsi="Arial" w:cs="Arial"/>
          <w:bCs/>
          <w:szCs w:val="24"/>
        </w:rPr>
        <w:t>Associate</w:t>
      </w:r>
      <w:r w:rsidRPr="00DA3126">
        <w:rPr>
          <w:rFonts w:ascii="Arial" w:hAnsi="Arial" w:cs="Arial"/>
          <w:bCs/>
          <w:szCs w:val="24"/>
        </w:rPr>
        <w:t xml:space="preserve"> </w:t>
      </w:r>
      <w:r w:rsidR="005E59DB" w:rsidRPr="00DA3126">
        <w:rPr>
          <w:rFonts w:ascii="Arial" w:hAnsi="Arial" w:cs="Arial"/>
          <w:bCs/>
          <w:szCs w:val="24"/>
        </w:rPr>
        <w:t>Directors</w:t>
      </w:r>
      <w:r w:rsidR="00B83A5D" w:rsidRPr="00DA3126">
        <w:rPr>
          <w:rFonts w:ascii="Arial" w:hAnsi="Arial" w:cs="Arial"/>
          <w:bCs/>
          <w:szCs w:val="24"/>
        </w:rPr>
        <w:t xml:space="preserve"> each year. (A calendar indicating dates and deadlines </w:t>
      </w:r>
      <w:r w:rsidRPr="00DA3126">
        <w:rPr>
          <w:rFonts w:ascii="Arial" w:hAnsi="Arial" w:cs="Arial"/>
          <w:bCs/>
          <w:szCs w:val="24"/>
        </w:rPr>
        <w:t>are</w:t>
      </w:r>
      <w:r w:rsidR="00B83A5D" w:rsidRPr="00DA3126">
        <w:rPr>
          <w:rFonts w:ascii="Arial" w:hAnsi="Arial" w:cs="Arial"/>
          <w:bCs/>
          <w:szCs w:val="24"/>
        </w:rPr>
        <w:t xml:space="preserve"> distributed to all </w:t>
      </w:r>
      <w:r w:rsidR="007724C7" w:rsidRPr="00DA3126">
        <w:rPr>
          <w:rFonts w:ascii="Arial" w:hAnsi="Arial" w:cs="Arial"/>
          <w:bCs/>
          <w:szCs w:val="24"/>
        </w:rPr>
        <w:t xml:space="preserve">Douglass Institute </w:t>
      </w:r>
      <w:r w:rsidR="00B83A5D" w:rsidRPr="00DA3126">
        <w:rPr>
          <w:rFonts w:ascii="Arial" w:hAnsi="Arial" w:cs="Arial"/>
          <w:bCs/>
          <w:szCs w:val="24"/>
        </w:rPr>
        <w:t xml:space="preserve">faculty in the fall semester by </w:t>
      </w:r>
      <w:r w:rsidR="007724C7" w:rsidRPr="00DA3126">
        <w:rPr>
          <w:rFonts w:ascii="Arial" w:hAnsi="Arial" w:cs="Arial"/>
          <w:bCs/>
          <w:szCs w:val="24"/>
        </w:rPr>
        <w:t>the Faculty Personnel Committee)</w:t>
      </w:r>
      <w:r w:rsidR="00234989" w:rsidRPr="00DA3126">
        <w:rPr>
          <w:rFonts w:ascii="Arial" w:hAnsi="Arial" w:cs="Arial"/>
          <w:bCs/>
          <w:szCs w:val="24"/>
        </w:rPr>
        <w:t>.</w:t>
      </w:r>
      <w:r w:rsidR="00B83A5D" w:rsidRPr="00DA3126">
        <w:rPr>
          <w:rFonts w:ascii="Arial" w:hAnsi="Arial" w:cs="Arial"/>
          <w:bCs/>
          <w:szCs w:val="24"/>
        </w:rPr>
        <w:t xml:space="preserve"> The portfolio should include summary sheets of examples of scholarship</w:t>
      </w:r>
      <w:r w:rsidRPr="00DA3126">
        <w:rPr>
          <w:rFonts w:ascii="Arial" w:hAnsi="Arial" w:cs="Arial"/>
          <w:bCs/>
          <w:szCs w:val="24"/>
        </w:rPr>
        <w:t xml:space="preserve">, extension and </w:t>
      </w:r>
      <w:r w:rsidR="00B83A5D" w:rsidRPr="00DA3126">
        <w:rPr>
          <w:rFonts w:ascii="Arial" w:hAnsi="Arial" w:cs="Arial"/>
          <w:bCs/>
          <w:szCs w:val="24"/>
        </w:rPr>
        <w:t xml:space="preserve">research, </w:t>
      </w:r>
      <w:r w:rsidRPr="00DA3126">
        <w:rPr>
          <w:rFonts w:ascii="Arial" w:hAnsi="Arial" w:cs="Arial"/>
          <w:bCs/>
          <w:szCs w:val="24"/>
        </w:rPr>
        <w:t>publications, conferences attended</w:t>
      </w:r>
      <w:r w:rsidR="007724C7" w:rsidRPr="00DA3126">
        <w:rPr>
          <w:rFonts w:ascii="Arial" w:hAnsi="Arial" w:cs="Arial"/>
          <w:bCs/>
          <w:szCs w:val="24"/>
        </w:rPr>
        <w:t>, i</w:t>
      </w:r>
      <w:r w:rsidR="00B83A5D" w:rsidRPr="00DA3126">
        <w:rPr>
          <w:rFonts w:ascii="Arial" w:hAnsi="Arial" w:cs="Arial"/>
          <w:bCs/>
          <w:szCs w:val="24"/>
        </w:rPr>
        <w:t>nstructional materials</w:t>
      </w:r>
      <w:r w:rsidR="007724C7" w:rsidRPr="00DA3126">
        <w:rPr>
          <w:rFonts w:ascii="Arial" w:hAnsi="Arial" w:cs="Arial"/>
          <w:bCs/>
          <w:szCs w:val="24"/>
        </w:rPr>
        <w:t xml:space="preserve">, and other activities that contribute to the land-grant mission of the University.  </w:t>
      </w:r>
      <w:r w:rsidR="00B83A5D" w:rsidRPr="00DA3126">
        <w:rPr>
          <w:rFonts w:ascii="Arial" w:hAnsi="Arial" w:cs="Arial"/>
          <w:bCs/>
          <w:szCs w:val="24"/>
        </w:rPr>
        <w:t xml:space="preserve">The </w:t>
      </w:r>
      <w:r w:rsidR="000132E6" w:rsidRPr="00DA3126">
        <w:rPr>
          <w:rFonts w:ascii="Arial" w:hAnsi="Arial" w:cs="Arial"/>
          <w:bCs/>
          <w:szCs w:val="24"/>
        </w:rPr>
        <w:t>Associate Director</w:t>
      </w:r>
      <w:r w:rsidR="00B83A5D" w:rsidRPr="00DA3126">
        <w:rPr>
          <w:rFonts w:ascii="Arial" w:hAnsi="Arial" w:cs="Arial"/>
          <w:bCs/>
          <w:szCs w:val="24"/>
        </w:rPr>
        <w:t xml:space="preserve"> reviews these materials</w:t>
      </w:r>
      <w:r w:rsidR="00234989" w:rsidRPr="00DA3126">
        <w:rPr>
          <w:rFonts w:ascii="Arial" w:hAnsi="Arial" w:cs="Arial"/>
          <w:bCs/>
          <w:szCs w:val="24"/>
        </w:rPr>
        <w:t>, the evaluation (already given)</w:t>
      </w:r>
      <w:r w:rsidR="00B83A5D" w:rsidRPr="00DA3126">
        <w:rPr>
          <w:rFonts w:ascii="Arial" w:hAnsi="Arial" w:cs="Arial"/>
          <w:bCs/>
          <w:szCs w:val="24"/>
        </w:rPr>
        <w:t xml:space="preserve"> and submits the portfolio along with a written evaluation and recommendation to the Committee on Retention. </w:t>
      </w:r>
    </w:p>
    <w:p w:rsidR="000132E6" w:rsidRPr="00DA3126" w:rsidRDefault="000132E6" w:rsidP="00B83A5D">
      <w:pPr>
        <w:autoSpaceDE w:val="0"/>
        <w:autoSpaceDN w:val="0"/>
        <w:adjustRightInd w:val="0"/>
        <w:jc w:val="both"/>
        <w:rPr>
          <w:rFonts w:ascii="Arial" w:hAnsi="Arial" w:cs="Arial"/>
          <w:bCs/>
          <w:szCs w:val="24"/>
        </w:rPr>
      </w:pPr>
    </w:p>
    <w:p w:rsidR="00B83A5D" w:rsidRPr="00DA3126" w:rsidRDefault="00B83A5D" w:rsidP="00B83A5D">
      <w:pPr>
        <w:autoSpaceDE w:val="0"/>
        <w:autoSpaceDN w:val="0"/>
        <w:adjustRightInd w:val="0"/>
        <w:jc w:val="both"/>
        <w:rPr>
          <w:rFonts w:ascii="Arial" w:hAnsi="Arial" w:cs="Arial"/>
          <w:bCs/>
          <w:szCs w:val="24"/>
        </w:rPr>
      </w:pPr>
      <w:r w:rsidRPr="00DA3126">
        <w:rPr>
          <w:rFonts w:ascii="Arial" w:hAnsi="Arial" w:cs="Arial"/>
          <w:bCs/>
          <w:szCs w:val="24"/>
        </w:rPr>
        <w:t xml:space="preserve">The Committee may also request more information, interview the candidate and interview other faculty members during its evaluation process. The Committee evaluates the faculty member and notifies the faculty member of its recommendation (with a copy to both the department chair and dean). This recommendation includes the committee's evaluation of the faculty member's strengths and weaknesses and suggestions for improvement. Progress towards </w:t>
      </w:r>
      <w:r w:rsidR="007E2618">
        <w:rPr>
          <w:rFonts w:ascii="Arial" w:hAnsi="Arial" w:cs="Arial"/>
          <w:bCs/>
          <w:szCs w:val="24"/>
        </w:rPr>
        <w:t xml:space="preserve">continuous term </w:t>
      </w:r>
      <w:r w:rsidRPr="00DA3126">
        <w:rPr>
          <w:rFonts w:ascii="Arial" w:hAnsi="Arial" w:cs="Arial"/>
          <w:bCs/>
          <w:szCs w:val="24"/>
        </w:rPr>
        <w:t xml:space="preserve">is also addressed in the Committee's recommendation. All documents are then forwarded to the </w:t>
      </w:r>
      <w:r w:rsidR="000132E6" w:rsidRPr="00DA3126">
        <w:rPr>
          <w:rFonts w:ascii="Arial" w:hAnsi="Arial" w:cs="Arial"/>
          <w:bCs/>
          <w:szCs w:val="24"/>
        </w:rPr>
        <w:t xml:space="preserve">Dean </w:t>
      </w:r>
      <w:r w:rsidRPr="00DA3126">
        <w:rPr>
          <w:rFonts w:ascii="Arial" w:hAnsi="Arial" w:cs="Arial"/>
          <w:bCs/>
          <w:szCs w:val="24"/>
        </w:rPr>
        <w:t>who then makes a retention recommendation to the President for final action.</w:t>
      </w:r>
    </w:p>
    <w:p w:rsidR="00B83A5D" w:rsidRPr="00DA3126" w:rsidRDefault="00B83A5D" w:rsidP="00B83A5D">
      <w:pPr>
        <w:autoSpaceDE w:val="0"/>
        <w:autoSpaceDN w:val="0"/>
        <w:adjustRightInd w:val="0"/>
        <w:jc w:val="both"/>
        <w:rPr>
          <w:rFonts w:ascii="Arial" w:hAnsi="Arial" w:cs="Arial"/>
          <w:bCs/>
          <w:szCs w:val="24"/>
        </w:rPr>
      </w:pPr>
    </w:p>
    <w:p w:rsidR="00B83A5D" w:rsidRPr="00DA3126" w:rsidRDefault="00B83A5D" w:rsidP="00B83A5D">
      <w:pPr>
        <w:autoSpaceDE w:val="0"/>
        <w:autoSpaceDN w:val="0"/>
        <w:adjustRightInd w:val="0"/>
        <w:jc w:val="both"/>
        <w:rPr>
          <w:rFonts w:ascii="Arial" w:hAnsi="Arial" w:cs="Arial"/>
          <w:bCs/>
          <w:szCs w:val="24"/>
        </w:rPr>
      </w:pPr>
      <w:r w:rsidRPr="00DA3126">
        <w:rPr>
          <w:rFonts w:ascii="Arial" w:hAnsi="Arial" w:cs="Arial"/>
          <w:bCs/>
          <w:szCs w:val="24"/>
        </w:rPr>
        <w:t xml:space="preserve">After the decision regarding retention or non-retention for the ensuing year has been made, the tenure-track faculty member shall be sent written notification of the decision by the University </w:t>
      </w:r>
      <w:r w:rsidR="00D027C4" w:rsidRPr="00DA3126">
        <w:rPr>
          <w:rFonts w:ascii="Arial" w:hAnsi="Arial" w:cs="Arial"/>
          <w:bCs/>
          <w:szCs w:val="24"/>
        </w:rPr>
        <w:t>P</w:t>
      </w:r>
      <w:r w:rsidRPr="00DA3126">
        <w:rPr>
          <w:rFonts w:ascii="Arial" w:hAnsi="Arial" w:cs="Arial"/>
          <w:bCs/>
          <w:szCs w:val="24"/>
        </w:rPr>
        <w:t xml:space="preserve">resident; such notification </w:t>
      </w:r>
      <w:r w:rsidRPr="00DA3126">
        <w:rPr>
          <w:rFonts w:ascii="Arial" w:hAnsi="Arial" w:cs="Arial"/>
          <w:bCs/>
          <w:szCs w:val="24"/>
          <w:u w:val="single"/>
        </w:rPr>
        <w:t>must be postmarke</w:t>
      </w:r>
      <w:r w:rsidR="00D027C4" w:rsidRPr="00DA3126">
        <w:rPr>
          <w:rFonts w:ascii="Arial" w:hAnsi="Arial" w:cs="Arial"/>
          <w:bCs/>
          <w:szCs w:val="24"/>
          <w:u w:val="single"/>
        </w:rPr>
        <w:t>d and mailed no later than May 15</w:t>
      </w:r>
      <w:r w:rsidR="00D027C4" w:rsidRPr="00DA3126">
        <w:rPr>
          <w:rFonts w:ascii="Arial" w:hAnsi="Arial" w:cs="Arial"/>
          <w:bCs/>
          <w:szCs w:val="24"/>
          <w:u w:val="single"/>
          <w:vertAlign w:val="superscript"/>
        </w:rPr>
        <w:t>th</w:t>
      </w:r>
      <w:r w:rsidR="00D027C4" w:rsidRPr="00DA3126">
        <w:rPr>
          <w:rFonts w:ascii="Arial" w:hAnsi="Arial" w:cs="Arial"/>
          <w:bCs/>
          <w:szCs w:val="24"/>
          <w:u w:val="single"/>
        </w:rPr>
        <w:t>.</w:t>
      </w:r>
      <w:r w:rsidRPr="00DA3126">
        <w:rPr>
          <w:rFonts w:ascii="Arial" w:hAnsi="Arial" w:cs="Arial"/>
          <w:bCs/>
          <w:szCs w:val="24"/>
          <w:u w:val="single"/>
        </w:rPr>
        <w:t xml:space="preserve"> Notice of non-retention shall be mailed “Certified Mail-Return Receipt Requested.”</w:t>
      </w:r>
      <w:r w:rsidRPr="00DA3126">
        <w:rPr>
          <w:rFonts w:ascii="Arial" w:hAnsi="Arial" w:cs="Arial"/>
          <w:bCs/>
          <w:szCs w:val="24"/>
        </w:rPr>
        <w:t xml:space="preserve"> </w:t>
      </w:r>
    </w:p>
    <w:p w:rsidR="005E59DB" w:rsidRPr="00DA3126" w:rsidRDefault="005E59DB" w:rsidP="00B83A5D">
      <w:pPr>
        <w:autoSpaceDE w:val="0"/>
        <w:autoSpaceDN w:val="0"/>
        <w:adjustRightInd w:val="0"/>
        <w:jc w:val="both"/>
        <w:rPr>
          <w:rFonts w:ascii="Arial" w:hAnsi="Arial" w:cs="Arial"/>
          <w:bCs/>
          <w:szCs w:val="24"/>
        </w:rPr>
      </w:pPr>
    </w:p>
    <w:p w:rsidR="00234989" w:rsidRPr="00DA3126" w:rsidRDefault="00234989">
      <w:pPr>
        <w:jc w:val="both"/>
        <w:rPr>
          <w:rFonts w:ascii="Arial" w:hAnsi="Arial"/>
          <w:b/>
          <w:sz w:val="26"/>
          <w:szCs w:val="26"/>
        </w:rPr>
      </w:pPr>
    </w:p>
    <w:p w:rsidR="0039179A" w:rsidRPr="00DA3126" w:rsidRDefault="00336BDC">
      <w:pPr>
        <w:jc w:val="both"/>
        <w:rPr>
          <w:rFonts w:ascii="Arial" w:hAnsi="Arial"/>
          <w:sz w:val="26"/>
          <w:szCs w:val="26"/>
        </w:rPr>
      </w:pPr>
      <w:r w:rsidRPr="00DA3126">
        <w:rPr>
          <w:rFonts w:ascii="Arial" w:hAnsi="Arial"/>
          <w:b/>
          <w:sz w:val="26"/>
          <w:szCs w:val="26"/>
        </w:rPr>
        <w:t>IX</w:t>
      </w:r>
      <w:r w:rsidR="00DE2159" w:rsidRPr="00DA3126">
        <w:rPr>
          <w:rFonts w:ascii="Arial" w:hAnsi="Arial"/>
          <w:b/>
          <w:sz w:val="26"/>
          <w:szCs w:val="26"/>
        </w:rPr>
        <w:t>. Salary</w:t>
      </w:r>
    </w:p>
    <w:p w:rsidR="0039179A" w:rsidRPr="00DA3126" w:rsidRDefault="0039179A">
      <w:pPr>
        <w:jc w:val="both"/>
        <w:rPr>
          <w:rFonts w:ascii="Arial" w:hAnsi="Arial"/>
        </w:rPr>
      </w:pPr>
    </w:p>
    <w:p w:rsidR="0039179A" w:rsidRPr="00DA3126" w:rsidRDefault="0034255A">
      <w:pPr>
        <w:jc w:val="both"/>
        <w:rPr>
          <w:rFonts w:ascii="Arial" w:hAnsi="Arial"/>
        </w:rPr>
      </w:pPr>
      <w:r w:rsidRPr="00DA3126">
        <w:rPr>
          <w:rFonts w:ascii="Arial" w:hAnsi="Arial"/>
        </w:rPr>
        <w:t>Employee initial salaries shall be based on the established state</w:t>
      </w:r>
      <w:r w:rsidR="00E110C1" w:rsidRPr="00DA3126">
        <w:rPr>
          <w:rFonts w:ascii="Arial" w:hAnsi="Arial"/>
        </w:rPr>
        <w:t xml:space="preserve"> extension and agricultural research </w:t>
      </w:r>
      <w:r w:rsidRPr="00DA3126">
        <w:rPr>
          <w:rFonts w:ascii="Arial" w:hAnsi="Arial"/>
        </w:rPr>
        <w:t>system’s rates for that particular position</w:t>
      </w:r>
      <w:r w:rsidR="00F04BC4" w:rsidRPr="00DA3126">
        <w:rPr>
          <w:rFonts w:ascii="Arial" w:hAnsi="Arial"/>
        </w:rPr>
        <w:t xml:space="preserve">.  </w:t>
      </w:r>
      <w:r w:rsidR="0039179A" w:rsidRPr="00DA3126">
        <w:rPr>
          <w:rFonts w:ascii="Arial" w:hAnsi="Arial"/>
        </w:rPr>
        <w:t xml:space="preserve">Employee salaries </w:t>
      </w:r>
      <w:r w:rsidRPr="00DA3126">
        <w:rPr>
          <w:rFonts w:ascii="Arial" w:hAnsi="Arial"/>
        </w:rPr>
        <w:t xml:space="preserve">increases and adjustments </w:t>
      </w:r>
      <w:r w:rsidR="0039179A" w:rsidRPr="00DA3126">
        <w:rPr>
          <w:rFonts w:ascii="Arial" w:hAnsi="Arial"/>
        </w:rPr>
        <w:t xml:space="preserve">shall be based on recommendations from supervisor to the next immediate supervisor through the Dean, and then </w:t>
      </w:r>
      <w:r w:rsidR="00483D73" w:rsidRPr="00DA3126">
        <w:rPr>
          <w:rFonts w:ascii="Arial" w:hAnsi="Arial"/>
        </w:rPr>
        <w:t>to the</w:t>
      </w:r>
      <w:r w:rsidR="0039179A" w:rsidRPr="00DA3126">
        <w:rPr>
          <w:rFonts w:ascii="Arial" w:hAnsi="Arial"/>
        </w:rPr>
        <w:t xml:space="preserve"> President for final approval.  Salary increases are contingent on the availability of funds.</w:t>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 xml:space="preserve">The University, as well as the </w:t>
      </w:r>
      <w:r w:rsidR="0034255A" w:rsidRPr="00DA3126">
        <w:rPr>
          <w:rFonts w:ascii="Arial" w:hAnsi="Arial"/>
        </w:rPr>
        <w:t>C</w:t>
      </w:r>
      <w:r w:rsidRPr="00DA3126">
        <w:rPr>
          <w:rFonts w:ascii="Arial" w:hAnsi="Arial"/>
        </w:rPr>
        <w:t xml:space="preserve">orporation, </w:t>
      </w:r>
      <w:r w:rsidR="00821305" w:rsidRPr="00DA3126">
        <w:rPr>
          <w:rFonts w:ascii="Arial" w:hAnsi="Arial"/>
        </w:rPr>
        <w:t xml:space="preserve">in addition to mandated salary increases, </w:t>
      </w:r>
      <w:r w:rsidR="005674DC" w:rsidRPr="00DA3126">
        <w:rPr>
          <w:rFonts w:ascii="Arial" w:hAnsi="Arial"/>
        </w:rPr>
        <w:t>has</w:t>
      </w:r>
      <w:r w:rsidR="00821305" w:rsidRPr="00DA3126">
        <w:rPr>
          <w:rFonts w:ascii="Arial" w:hAnsi="Arial"/>
        </w:rPr>
        <w:t xml:space="preserve"> a rewarding policy based on their employee’s years of </w:t>
      </w:r>
      <w:r w:rsidRPr="00DA3126">
        <w:rPr>
          <w:rFonts w:ascii="Arial" w:hAnsi="Arial"/>
        </w:rPr>
        <w:t xml:space="preserve">service, which yields an increment check.  </w:t>
      </w:r>
      <w:r w:rsidR="0034255A" w:rsidRPr="00DA3126">
        <w:rPr>
          <w:rFonts w:ascii="Arial" w:hAnsi="Arial"/>
        </w:rPr>
        <w:t xml:space="preserve">To receive </w:t>
      </w:r>
      <w:r w:rsidR="008A2703" w:rsidRPr="00DA3126">
        <w:rPr>
          <w:rFonts w:ascii="Arial" w:hAnsi="Arial"/>
        </w:rPr>
        <w:t>increment</w:t>
      </w:r>
      <w:r w:rsidR="0034255A" w:rsidRPr="00DA3126">
        <w:rPr>
          <w:rFonts w:ascii="Arial" w:hAnsi="Arial"/>
        </w:rPr>
        <w:t xml:space="preserve"> compensation, a</w:t>
      </w:r>
      <w:r w:rsidRPr="00DA3126">
        <w:rPr>
          <w:rFonts w:ascii="Arial" w:hAnsi="Arial"/>
        </w:rPr>
        <w:t>n employee must work at least three uninterrupted year</w:t>
      </w:r>
      <w:r w:rsidR="00481846" w:rsidRPr="00DA3126">
        <w:rPr>
          <w:rFonts w:ascii="Arial" w:hAnsi="Arial"/>
        </w:rPr>
        <w:t>s</w:t>
      </w:r>
      <w:r w:rsidRPr="00DA3126">
        <w:rPr>
          <w:rFonts w:ascii="Arial" w:hAnsi="Arial"/>
        </w:rPr>
        <w:t xml:space="preserve"> at the University or the </w:t>
      </w:r>
      <w:r w:rsidR="0034255A" w:rsidRPr="00DA3126">
        <w:rPr>
          <w:rFonts w:ascii="Arial" w:hAnsi="Arial"/>
        </w:rPr>
        <w:t>C</w:t>
      </w:r>
      <w:r w:rsidRPr="00DA3126">
        <w:rPr>
          <w:rFonts w:ascii="Arial" w:hAnsi="Arial"/>
        </w:rPr>
        <w:t xml:space="preserve">orporation.  </w:t>
      </w:r>
      <w:r w:rsidR="0034255A" w:rsidRPr="00DA3126">
        <w:rPr>
          <w:rFonts w:ascii="Arial" w:hAnsi="Arial"/>
        </w:rPr>
        <w:t>Thereafter,</w:t>
      </w:r>
      <w:r w:rsidRPr="00DA3126">
        <w:rPr>
          <w:rFonts w:ascii="Arial" w:hAnsi="Arial"/>
        </w:rPr>
        <w:t xml:space="preserve"> employees will </w:t>
      </w:r>
      <w:r w:rsidR="007A227B" w:rsidRPr="00DA3126">
        <w:rPr>
          <w:rFonts w:ascii="Arial" w:hAnsi="Arial"/>
        </w:rPr>
        <w:t>receive</w:t>
      </w:r>
      <w:r w:rsidRPr="00DA3126">
        <w:rPr>
          <w:rFonts w:ascii="Arial" w:hAnsi="Arial"/>
        </w:rPr>
        <w:t xml:space="preserve"> </w:t>
      </w:r>
      <w:r w:rsidR="0034255A" w:rsidRPr="00DA3126">
        <w:rPr>
          <w:rFonts w:ascii="Arial" w:hAnsi="Arial"/>
        </w:rPr>
        <w:t>a</w:t>
      </w:r>
      <w:r w:rsidR="007344A2" w:rsidRPr="00DA3126">
        <w:rPr>
          <w:rFonts w:ascii="Arial" w:hAnsi="Arial"/>
        </w:rPr>
        <w:t>n</w:t>
      </w:r>
      <w:r w:rsidR="0034255A" w:rsidRPr="00DA3126">
        <w:rPr>
          <w:rFonts w:ascii="Arial" w:hAnsi="Arial"/>
        </w:rPr>
        <w:t xml:space="preserve"> </w:t>
      </w:r>
      <w:r w:rsidRPr="00DA3126">
        <w:rPr>
          <w:rFonts w:ascii="Arial" w:hAnsi="Arial"/>
        </w:rPr>
        <w:t>increment check</w:t>
      </w:r>
      <w:r w:rsidR="0034255A" w:rsidRPr="00DA3126">
        <w:rPr>
          <w:rFonts w:ascii="Arial" w:hAnsi="Arial"/>
        </w:rPr>
        <w:t xml:space="preserve"> for each </w:t>
      </w:r>
      <w:r w:rsidRPr="00DA3126">
        <w:rPr>
          <w:rFonts w:ascii="Arial" w:hAnsi="Arial"/>
        </w:rPr>
        <w:t xml:space="preserve">year served.  </w:t>
      </w:r>
    </w:p>
    <w:p w:rsidR="007344A2" w:rsidRPr="00DA3126" w:rsidRDefault="007344A2">
      <w:pPr>
        <w:jc w:val="both"/>
        <w:rPr>
          <w:rFonts w:ascii="Arial" w:hAnsi="Arial"/>
        </w:rPr>
      </w:pPr>
    </w:p>
    <w:p w:rsidR="0039179A" w:rsidRPr="00DA3126" w:rsidRDefault="0039179A">
      <w:pPr>
        <w:jc w:val="both"/>
        <w:rPr>
          <w:rFonts w:ascii="Arial" w:hAnsi="Arial"/>
        </w:rPr>
      </w:pPr>
      <w:r w:rsidRPr="00DA3126">
        <w:rPr>
          <w:rFonts w:ascii="Arial" w:hAnsi="Arial"/>
        </w:rPr>
        <w:t xml:space="preserve">In accordance with the </w:t>
      </w:r>
      <w:r w:rsidR="0034255A" w:rsidRPr="00DA3126">
        <w:rPr>
          <w:rFonts w:ascii="Arial" w:hAnsi="Arial"/>
        </w:rPr>
        <w:t>State’s Comprehensive Plan A</w:t>
      </w:r>
      <w:r w:rsidRPr="00DA3126">
        <w:rPr>
          <w:rFonts w:ascii="Arial" w:hAnsi="Arial"/>
        </w:rPr>
        <w:t>greement signed May 6, 2005, with West Virginia University</w:t>
      </w:r>
      <w:r w:rsidR="0034255A" w:rsidRPr="00DA3126">
        <w:rPr>
          <w:rFonts w:ascii="Arial" w:hAnsi="Arial"/>
        </w:rPr>
        <w:t>,</w:t>
      </w:r>
      <w:r w:rsidRPr="00DA3126">
        <w:rPr>
          <w:rFonts w:ascii="Arial" w:hAnsi="Arial"/>
        </w:rPr>
        <w:t xml:space="preserve"> as mandated by the U.S. Department of Agriculture, salary ranges are to move toward uniformity for the same work performed by employees</w:t>
      </w:r>
      <w:r w:rsidR="00483D73" w:rsidRPr="00DA3126">
        <w:rPr>
          <w:rFonts w:ascii="Arial" w:hAnsi="Arial"/>
        </w:rPr>
        <w:t xml:space="preserve"> at peer instit</w:t>
      </w:r>
      <w:r w:rsidR="007A227B" w:rsidRPr="00DA3126">
        <w:rPr>
          <w:rFonts w:ascii="Arial" w:hAnsi="Arial"/>
        </w:rPr>
        <w:t>ut</w:t>
      </w:r>
      <w:r w:rsidR="00483D73" w:rsidRPr="00DA3126">
        <w:rPr>
          <w:rFonts w:ascii="Arial" w:hAnsi="Arial"/>
        </w:rPr>
        <w:t>ions</w:t>
      </w:r>
      <w:r w:rsidRPr="00DA3126">
        <w:rPr>
          <w:rFonts w:ascii="Arial" w:hAnsi="Arial"/>
        </w:rPr>
        <w:t xml:space="preserve">.  However, the movement towards salary parity </w:t>
      </w:r>
      <w:r w:rsidR="00447920" w:rsidRPr="00DA3126">
        <w:rPr>
          <w:rFonts w:ascii="Arial" w:hAnsi="Arial"/>
        </w:rPr>
        <w:t>will depend upon availability</w:t>
      </w:r>
      <w:r w:rsidR="00F04BC4" w:rsidRPr="00DA3126">
        <w:rPr>
          <w:rFonts w:ascii="Arial" w:hAnsi="Arial"/>
        </w:rPr>
        <w:t xml:space="preserve"> of funds</w:t>
      </w:r>
      <w:r w:rsidRPr="00DA3126">
        <w:rPr>
          <w:rFonts w:ascii="Arial" w:hAnsi="Arial"/>
        </w:rPr>
        <w:t xml:space="preserve">.  </w:t>
      </w:r>
    </w:p>
    <w:p w:rsidR="0039179A" w:rsidRPr="00DA3126" w:rsidRDefault="0039179A">
      <w:pPr>
        <w:jc w:val="both"/>
        <w:rPr>
          <w:rFonts w:ascii="Arial" w:hAnsi="Arial"/>
        </w:rPr>
      </w:pPr>
    </w:p>
    <w:p w:rsidR="007344A2" w:rsidRPr="00DA3126" w:rsidRDefault="007344A2">
      <w:pPr>
        <w:jc w:val="both"/>
        <w:rPr>
          <w:rFonts w:ascii="Arial" w:hAnsi="Arial"/>
          <w:sz w:val="28"/>
          <w:szCs w:val="28"/>
        </w:rPr>
      </w:pPr>
    </w:p>
    <w:p w:rsidR="0039179A" w:rsidRPr="00DA3126" w:rsidRDefault="00B21D45">
      <w:pPr>
        <w:jc w:val="both"/>
        <w:rPr>
          <w:rFonts w:ascii="Arial" w:hAnsi="Arial"/>
          <w:sz w:val="28"/>
          <w:szCs w:val="28"/>
        </w:rPr>
      </w:pPr>
      <w:r w:rsidRPr="00DA3126">
        <w:rPr>
          <w:rFonts w:ascii="Arial" w:hAnsi="Arial"/>
          <w:b/>
          <w:sz w:val="28"/>
          <w:szCs w:val="28"/>
        </w:rPr>
        <w:t xml:space="preserve">X.  </w:t>
      </w:r>
      <w:r w:rsidR="0039179A" w:rsidRPr="00DA3126">
        <w:rPr>
          <w:rFonts w:ascii="Arial" w:hAnsi="Arial"/>
          <w:b/>
          <w:sz w:val="28"/>
          <w:szCs w:val="28"/>
        </w:rPr>
        <w:t xml:space="preserve"> Appendices</w:t>
      </w:r>
    </w:p>
    <w:p w:rsidR="00CB5F4C" w:rsidRPr="00DA3126" w:rsidRDefault="00CB5F4C">
      <w:pPr>
        <w:jc w:val="both"/>
        <w:rPr>
          <w:rFonts w:ascii="Arial" w:hAnsi="Arial"/>
          <w:szCs w:val="24"/>
        </w:rPr>
      </w:pPr>
    </w:p>
    <w:p w:rsidR="0039179A" w:rsidRPr="00DA3126" w:rsidRDefault="00CB5F4C">
      <w:pPr>
        <w:jc w:val="both"/>
        <w:rPr>
          <w:rFonts w:ascii="Arial" w:hAnsi="Arial"/>
          <w:b/>
          <w:szCs w:val="24"/>
          <w:u w:val="single"/>
        </w:rPr>
      </w:pPr>
      <w:r w:rsidRPr="00DA3126">
        <w:rPr>
          <w:rFonts w:ascii="Arial" w:hAnsi="Arial"/>
          <w:b/>
          <w:szCs w:val="24"/>
        </w:rPr>
        <w:t xml:space="preserve">A.  </w:t>
      </w:r>
      <w:r w:rsidR="0039179A" w:rsidRPr="00DA3126">
        <w:rPr>
          <w:rFonts w:ascii="Arial" w:hAnsi="Arial"/>
          <w:b/>
          <w:szCs w:val="24"/>
          <w:u w:val="single"/>
        </w:rPr>
        <w:t>History of Land-Grant Status at West Virginia State University</w:t>
      </w:r>
    </w:p>
    <w:p w:rsidR="0039179A" w:rsidRPr="00DA3126" w:rsidRDefault="0039179A">
      <w:pPr>
        <w:jc w:val="both"/>
        <w:rPr>
          <w:rFonts w:ascii="Arial" w:hAnsi="Arial"/>
          <w:b/>
          <w:szCs w:val="24"/>
        </w:rPr>
      </w:pPr>
    </w:p>
    <w:p w:rsidR="0039179A" w:rsidRPr="00DA3126" w:rsidRDefault="0039179A">
      <w:pPr>
        <w:jc w:val="both"/>
        <w:rPr>
          <w:rFonts w:ascii="Arial" w:hAnsi="Arial"/>
        </w:rPr>
      </w:pPr>
      <w:r w:rsidRPr="00DA3126">
        <w:rPr>
          <w:rFonts w:ascii="Arial" w:hAnsi="Arial"/>
        </w:rPr>
        <w:t>West Virginia State University (WVSU) was designated by the United State Congress and the State of West Virginia as an 1890 Land-Grant Institution under the Second Morrill Act.  These school were created to provide</w:t>
      </w:r>
      <w:r w:rsidRPr="00DA3126">
        <w:rPr>
          <w:rFonts w:ascii="Arial" w:hAnsi="Arial"/>
          <w:i/>
        </w:rPr>
        <w:t xml:space="preserve"> “instruction in agriculture, the mechanical arts, English language and the various branches of mathematical, physical, natural, and economic science: to the black citizens of the state where these students had no access to other higher education institutions.”</w:t>
      </w:r>
      <w:r w:rsidRPr="00DA3126">
        <w:rPr>
          <w:rFonts w:ascii="Arial" w:hAnsi="Arial"/>
        </w:rPr>
        <w:t xml:space="preserve">  WVSU faithfully and successfully met its duties to the citizens of West Virginia as a land-grant university in an outstanding manner.  However, on October 23, 1956, the West Virginia State Board of Education voted to surrender the land-grant status of WVSU (effective July 1, 1957) and transfer all personnel and expense funds to West Virginia University, the state’s 1862 Land-Grant Institution. </w:t>
      </w:r>
    </w:p>
    <w:p w:rsidR="0039179A" w:rsidRPr="00DA3126" w:rsidRDefault="0039179A">
      <w:pPr>
        <w:jc w:val="both"/>
        <w:rPr>
          <w:rFonts w:ascii="Arial" w:hAnsi="Arial"/>
        </w:rPr>
      </w:pPr>
      <w:r w:rsidRPr="00DA3126">
        <w:rPr>
          <w:rFonts w:ascii="Arial" w:hAnsi="Arial"/>
        </w:rPr>
        <w:t xml:space="preserve"> </w:t>
      </w:r>
      <w:r w:rsidRPr="00DA3126">
        <w:rPr>
          <w:rFonts w:ascii="Arial" w:hAnsi="Arial"/>
        </w:rPr>
        <w:tab/>
        <w:t xml:space="preserve">                                                                                </w:t>
      </w:r>
    </w:p>
    <w:p w:rsidR="0039179A" w:rsidRPr="00DA3126" w:rsidRDefault="0039179A">
      <w:pPr>
        <w:jc w:val="both"/>
        <w:rPr>
          <w:rFonts w:ascii="Arial" w:hAnsi="Arial"/>
        </w:rPr>
      </w:pPr>
      <w:r w:rsidRPr="00DA3126">
        <w:rPr>
          <w:rFonts w:ascii="Arial" w:hAnsi="Arial"/>
        </w:rPr>
        <w:t xml:space="preserve">For decades, alumni of the University interested in regaining the Institution’s land-grant status looked for the right time, place, and person(s) to reverse the decision made in 1957.  In 1988, President Hazo W. Carter, Jr. undertook this endeavor. During the fall of 1988, President Carter and several members of his staff traveled to Washington to meet with the staffs of West Virginia’s Congressional delegates and representatives of the Secretary of the United States Department of Agriculture (USDA) to explore the feasibility of regaining land-grant status for the College.  The Congressional delegation was supportive but pointed out the first step was to have the state legislature redesignate WVSU as an 1890 Land-Grant Institution.   </w:t>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 xml:space="preserve">In 1991, House Bill 2124 was passed unanimously by both the House and Senate after being amended twice, to redesignate WVSU as an 1890 Land-Grant Institution.  On February 12, 1991, Governor Gaston Caperton signed the bill on the campus of WVSU. </w:t>
      </w:r>
    </w:p>
    <w:p w:rsidR="0039179A" w:rsidRPr="00DA3126" w:rsidRDefault="0039179A">
      <w:pPr>
        <w:jc w:val="both"/>
        <w:rPr>
          <w:rFonts w:ascii="Arial" w:hAnsi="Arial"/>
        </w:rPr>
      </w:pPr>
      <w:r w:rsidRPr="00DA3126">
        <w:rPr>
          <w:rFonts w:ascii="Arial" w:hAnsi="Arial"/>
        </w:rPr>
        <w:t xml:space="preserve">           </w:t>
      </w:r>
      <w:r w:rsidRPr="00DA3126">
        <w:rPr>
          <w:rFonts w:ascii="Arial" w:hAnsi="Arial"/>
        </w:rPr>
        <w:tab/>
        <w:t xml:space="preserve">                                                       </w:t>
      </w:r>
    </w:p>
    <w:p w:rsidR="0039179A" w:rsidRPr="00DA3126" w:rsidRDefault="0039179A">
      <w:pPr>
        <w:jc w:val="both"/>
        <w:rPr>
          <w:rFonts w:ascii="Arial" w:hAnsi="Arial"/>
        </w:rPr>
      </w:pPr>
      <w:r w:rsidRPr="00DA3126">
        <w:rPr>
          <w:rFonts w:ascii="Arial" w:hAnsi="Arial"/>
        </w:rPr>
        <w:t xml:space="preserve">On August 4, 1999, Senator Robert C. Byrd amended the House of Representatives Bill 1906 to once again establish WVSU as land-grant institution, eligible for research and extension funding as established under the Second Morrill Act of 1890.  After approval by Congress, on October 22, 1999, President Bill Clinton signed the FY2000 Agricultural Appropriations Bill.    </w:t>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 xml:space="preserve">Although WVSU received land-grant research and extension funding in FY2000, the USDA Office of General Council of the USDA stated that more explicit amending language was necessary for full inclusion of WVSU as an 1890 Land-Grant Institution. Senator Byrd introduced such an amendment, and on November 28, 2001, with the passage and subsequent signing of the FY2002 Agricultural Appropriations Bill, the University regained its birthright and once again became an official and fully recognized 1890 Land-Grant Institution, eligible for 1890 research and extension formula funds, 1890 Facilities and Capacity Building funds, as well as many other tangible and intangible entitlements.   Consequently, on March 17, 2000, President Hazo W. Carter, Jr. established the Department of Douglass Institute as the University’s lead land-grant administrative area responsible for the administration of all land-grant activities.  </w:t>
      </w:r>
    </w:p>
    <w:p w:rsidR="0039179A" w:rsidRPr="00DA3126" w:rsidRDefault="0039179A">
      <w:pPr>
        <w:jc w:val="both"/>
        <w:rPr>
          <w:rFonts w:ascii="Arial" w:hAnsi="Arial"/>
        </w:rPr>
      </w:pPr>
      <w:r w:rsidRPr="00DA3126">
        <w:rPr>
          <w:rFonts w:ascii="Arial" w:hAnsi="Arial"/>
        </w:rPr>
        <w:t xml:space="preserve">The Division Agricultural, Consumer, Environmental, and Outreach Programs (ACEOP) has undergone tremendous change during the academic year of 2004-2005.  New grants, additional personnel, renovated facilities, new office space, and both legislative and U.S. Department of Agriculture (USDA) mandates warrant a new look at the existing organizational structure. Due to these changes and others, the Division of ACEOP was reorganized on September 21, 2005. </w:t>
      </w:r>
    </w:p>
    <w:p w:rsidR="0039179A" w:rsidRPr="00DA3126" w:rsidRDefault="0039179A">
      <w:pPr>
        <w:jc w:val="both"/>
        <w:rPr>
          <w:rFonts w:ascii="Arial" w:hAnsi="Arial"/>
        </w:rPr>
      </w:pPr>
    </w:p>
    <w:p w:rsidR="0039179A" w:rsidRPr="00DA3126" w:rsidRDefault="0039179A">
      <w:pPr>
        <w:jc w:val="both"/>
        <w:rPr>
          <w:rFonts w:ascii="Arial" w:hAnsi="Arial"/>
        </w:rPr>
      </w:pPr>
      <w:r w:rsidRPr="00DA3126">
        <w:rPr>
          <w:rFonts w:ascii="Arial" w:hAnsi="Arial"/>
        </w:rPr>
        <w:t xml:space="preserve">On March 15, 2006, the Division of ACEOP was officially renamed The Gus R. Douglass Land-Grant Institute for Agricultural, Consumer, Environmental, and Outreach Programs. The </w:t>
      </w:r>
      <w:r w:rsidR="00F04BC4" w:rsidRPr="00DA3126">
        <w:rPr>
          <w:rFonts w:ascii="Arial" w:hAnsi="Arial"/>
        </w:rPr>
        <w:t xml:space="preserve">Douglass </w:t>
      </w:r>
      <w:r w:rsidRPr="00DA3126">
        <w:rPr>
          <w:rFonts w:ascii="Arial" w:hAnsi="Arial"/>
        </w:rPr>
        <w:t xml:space="preserve">Institute, named in honor of Dr. Gus R. Douglass, West Virginia Commissioner of Agriculture, is comprised of three programmatic divisions: West Virginia State University Extension (1890 Extension), West Virginia State University Agricultural and Environmental Research Station (1890 Research), and The Center for the Advancement of Science, Technology, Education and Mathematics (CASTEM).  There are also </w:t>
      </w:r>
      <w:r w:rsidR="00F25B02" w:rsidRPr="00DA3126">
        <w:rPr>
          <w:rFonts w:ascii="Arial" w:hAnsi="Arial"/>
        </w:rPr>
        <w:t xml:space="preserve">three </w:t>
      </w:r>
      <w:r w:rsidRPr="00DA3126">
        <w:rPr>
          <w:rFonts w:ascii="Arial" w:hAnsi="Arial"/>
        </w:rPr>
        <w:t>support departments: Institute Support Services</w:t>
      </w:r>
      <w:r w:rsidR="00C7519F" w:rsidRPr="00DA3126">
        <w:rPr>
          <w:rFonts w:ascii="Arial" w:hAnsi="Arial"/>
        </w:rPr>
        <w:t>, Communications</w:t>
      </w:r>
      <w:r w:rsidR="00F25B02" w:rsidRPr="00DA3126">
        <w:rPr>
          <w:rFonts w:ascii="Arial" w:hAnsi="Arial"/>
        </w:rPr>
        <w:t>, and Human Resources and Civil Rights Compliance</w:t>
      </w:r>
      <w:r w:rsidRPr="00DA3126">
        <w:rPr>
          <w:rFonts w:ascii="Arial" w:hAnsi="Arial"/>
        </w:rPr>
        <w:t>.</w:t>
      </w:r>
      <w:r w:rsidR="00F04BC4" w:rsidRPr="00DA3126">
        <w:rPr>
          <w:rFonts w:ascii="Arial" w:hAnsi="Arial"/>
        </w:rPr>
        <w:t xml:space="preserve">  On July I, 2006</w:t>
      </w:r>
      <w:r w:rsidR="003C01A1" w:rsidRPr="00DA3126">
        <w:rPr>
          <w:rFonts w:ascii="Arial" w:hAnsi="Arial"/>
        </w:rPr>
        <w:t>,</w:t>
      </w:r>
      <w:r w:rsidR="00F04BC4" w:rsidRPr="00DA3126">
        <w:rPr>
          <w:rFonts w:ascii="Arial" w:hAnsi="Arial"/>
        </w:rPr>
        <w:t xml:space="preserve"> the Douglass </w:t>
      </w:r>
      <w:r w:rsidR="00BB2503" w:rsidRPr="00DA3126">
        <w:rPr>
          <w:rFonts w:ascii="Arial" w:hAnsi="Arial"/>
        </w:rPr>
        <w:t xml:space="preserve">Institute </w:t>
      </w:r>
      <w:r w:rsidR="00F04BC4" w:rsidRPr="00DA3126">
        <w:rPr>
          <w:rFonts w:ascii="Arial" w:hAnsi="Arial"/>
        </w:rPr>
        <w:t>was transferred to the Office of the President.</w:t>
      </w:r>
    </w:p>
    <w:p w:rsidR="0039179A" w:rsidRPr="00DA3126" w:rsidRDefault="0039179A">
      <w:pPr>
        <w:jc w:val="both"/>
        <w:rPr>
          <w:rFonts w:ascii="Arial" w:hAnsi="Arial"/>
        </w:rPr>
      </w:pPr>
    </w:p>
    <w:p w:rsidR="00B37385" w:rsidRPr="00DA3126" w:rsidRDefault="00B37385">
      <w:pPr>
        <w:jc w:val="both"/>
        <w:rPr>
          <w:rFonts w:ascii="Arial" w:hAnsi="Arial" w:cs="Arial"/>
          <w:b/>
        </w:rPr>
      </w:pPr>
    </w:p>
    <w:p w:rsidR="0039179A" w:rsidRPr="00DA3126" w:rsidRDefault="00952573">
      <w:pPr>
        <w:jc w:val="both"/>
        <w:rPr>
          <w:rFonts w:ascii="Arial" w:hAnsi="Arial" w:cs="Arial"/>
          <w:b/>
        </w:rPr>
      </w:pPr>
      <w:r w:rsidRPr="00DA3126">
        <w:rPr>
          <w:rFonts w:ascii="Arial" w:hAnsi="Arial" w:cs="Arial"/>
          <w:b/>
        </w:rPr>
        <w:t xml:space="preserve">B. </w:t>
      </w:r>
      <w:r w:rsidRPr="00DA3126">
        <w:rPr>
          <w:rFonts w:ascii="Arial" w:hAnsi="Arial" w:cs="Arial"/>
          <w:b/>
          <w:u w:val="single"/>
        </w:rPr>
        <w:t xml:space="preserve">Douglass </w:t>
      </w:r>
      <w:r w:rsidR="008A2703" w:rsidRPr="00DA3126">
        <w:rPr>
          <w:rFonts w:ascii="Arial" w:hAnsi="Arial" w:cs="Arial"/>
          <w:b/>
          <w:u w:val="single"/>
        </w:rPr>
        <w:t>Institute</w:t>
      </w:r>
      <w:r w:rsidRPr="00DA3126">
        <w:rPr>
          <w:rFonts w:ascii="Arial" w:hAnsi="Arial" w:cs="Arial"/>
          <w:b/>
          <w:u w:val="single"/>
        </w:rPr>
        <w:t xml:space="preserve"> Mission, Goals, and Objectives</w:t>
      </w:r>
    </w:p>
    <w:p w:rsidR="00952573" w:rsidRPr="00DA3126" w:rsidRDefault="00952573">
      <w:pPr>
        <w:jc w:val="both"/>
        <w:rPr>
          <w:rFonts w:ascii="Arial" w:hAnsi="Arial" w:cs="Arial"/>
          <w:b/>
        </w:rPr>
      </w:pPr>
    </w:p>
    <w:p w:rsidR="00952573" w:rsidRPr="00DA3126" w:rsidRDefault="00952573" w:rsidP="00952573">
      <w:pPr>
        <w:pStyle w:val="BodyText"/>
        <w:jc w:val="both"/>
        <w:rPr>
          <w:rFonts w:ascii="Arial" w:hAnsi="Arial" w:cs="Arial"/>
          <w:i/>
          <w:sz w:val="26"/>
        </w:rPr>
      </w:pPr>
      <w:r w:rsidRPr="00DA3126">
        <w:rPr>
          <w:rFonts w:ascii="Arial" w:hAnsi="Arial" w:cs="Arial"/>
          <w:i/>
          <w:sz w:val="26"/>
        </w:rPr>
        <w:t xml:space="preserve">“The mission of </w:t>
      </w:r>
      <w:r w:rsidRPr="00DA3126">
        <w:rPr>
          <w:rFonts w:ascii="Arial" w:hAnsi="Arial" w:cs="Arial"/>
          <w:b/>
          <w:i/>
          <w:sz w:val="24"/>
        </w:rPr>
        <w:t>The Gus. R. Douglass Land-Grant Institute</w:t>
      </w:r>
      <w:r w:rsidRPr="00DA3126">
        <w:rPr>
          <w:rFonts w:ascii="Arial" w:hAnsi="Arial" w:cs="Arial"/>
          <w:b/>
          <w:bCs/>
          <w:i/>
          <w:sz w:val="28"/>
        </w:rPr>
        <w:t xml:space="preserve"> </w:t>
      </w:r>
      <w:r w:rsidRPr="00DA3126">
        <w:rPr>
          <w:rFonts w:ascii="Arial" w:hAnsi="Arial" w:cs="Arial"/>
          <w:i/>
          <w:sz w:val="26"/>
        </w:rPr>
        <w:t>is to aid in the academic, technological, economic, and social advancement of the State of West Virginia by identifying resources and programs pertinent to the progression and dissemination of knowledge and services by way of research, teaching and extension.”</w:t>
      </w:r>
    </w:p>
    <w:p w:rsidR="00952573" w:rsidRPr="00DA3126" w:rsidRDefault="00952573" w:rsidP="00952573">
      <w:pPr>
        <w:tabs>
          <w:tab w:val="right" w:pos="1080"/>
        </w:tabs>
        <w:ind w:left="1440" w:hanging="360"/>
        <w:rPr>
          <w:rFonts w:ascii="Arial" w:hAnsi="Arial" w:cs="Arial"/>
        </w:rPr>
      </w:pPr>
      <w:r w:rsidRPr="00DA3126">
        <w:rPr>
          <w:rFonts w:ascii="Arial" w:hAnsi="Arial" w:cs="Arial"/>
        </w:rPr>
        <w:tab/>
      </w:r>
      <w:r w:rsidRPr="00DA3126">
        <w:rPr>
          <w:rFonts w:ascii="Arial" w:hAnsi="Arial" w:cs="Arial"/>
        </w:rPr>
        <w:tab/>
      </w:r>
      <w:r w:rsidRPr="00DA3126">
        <w:rPr>
          <w:rFonts w:ascii="Arial" w:hAnsi="Arial" w:cs="Arial"/>
        </w:rPr>
        <w:tab/>
      </w:r>
      <w:r w:rsidRPr="00DA3126">
        <w:rPr>
          <w:rFonts w:ascii="Arial" w:hAnsi="Arial" w:cs="Arial"/>
        </w:rPr>
        <w:tab/>
      </w:r>
    </w:p>
    <w:p w:rsidR="00952573" w:rsidRPr="00DA3126" w:rsidRDefault="00952573" w:rsidP="00952573">
      <w:pPr>
        <w:pStyle w:val="BodyTextIndent"/>
        <w:tabs>
          <w:tab w:val="left" w:pos="1800"/>
        </w:tabs>
        <w:ind w:left="360" w:firstLine="0"/>
        <w:jc w:val="both"/>
        <w:rPr>
          <w:rFonts w:ascii="Arial" w:hAnsi="Arial" w:cs="Arial"/>
          <w:sz w:val="28"/>
          <w:szCs w:val="28"/>
          <w:u w:val="single"/>
        </w:rPr>
      </w:pPr>
      <w:r w:rsidRPr="00DA3126">
        <w:rPr>
          <w:rFonts w:ascii="Arial" w:hAnsi="Arial" w:cs="Arial"/>
          <w:sz w:val="28"/>
          <w:szCs w:val="28"/>
          <w:u w:val="single"/>
        </w:rPr>
        <w:t>Goal</w:t>
      </w:r>
    </w:p>
    <w:p w:rsidR="00952573" w:rsidRPr="00DA3126" w:rsidRDefault="00952573" w:rsidP="00952573">
      <w:pPr>
        <w:pStyle w:val="BodyTextIndent"/>
        <w:tabs>
          <w:tab w:val="left" w:pos="1800"/>
        </w:tabs>
        <w:ind w:left="360" w:firstLine="0"/>
        <w:jc w:val="both"/>
        <w:rPr>
          <w:rFonts w:ascii="Arial" w:hAnsi="Arial" w:cs="Arial"/>
        </w:rPr>
      </w:pPr>
    </w:p>
    <w:p w:rsidR="00952573" w:rsidRPr="00DA3126" w:rsidRDefault="00952573" w:rsidP="00952573">
      <w:pPr>
        <w:pStyle w:val="BodyTextIndent"/>
        <w:tabs>
          <w:tab w:val="left" w:pos="1800"/>
        </w:tabs>
        <w:ind w:left="360" w:firstLine="0"/>
        <w:jc w:val="both"/>
        <w:rPr>
          <w:rFonts w:ascii="Arial" w:hAnsi="Arial" w:cs="Arial"/>
        </w:rPr>
      </w:pPr>
      <w:r w:rsidRPr="00DA3126">
        <w:rPr>
          <w:rFonts w:ascii="Arial" w:hAnsi="Arial" w:cs="Arial"/>
        </w:rPr>
        <w:t>THE GUS R. DOUGLASS LAND-GRANT INSTITUTE WILL SUPORT THE UNIVERSITY’S LAND-GRANT MISSION OF EDUCATION, RESEARCH, AND OUTREACH BY DESIGNING, IMPLEMENTING, AND MAINTAINING PROGRAMS THAT INCREASE THE PROMOTION OF ACADEMIC, ECONOMIC, TECHNOLOGICAL, AND SOCIAL ADVANCEMENT OF THE STATE AND ITS CITIZENS.</w:t>
      </w:r>
    </w:p>
    <w:p w:rsidR="00952573" w:rsidRPr="00DA3126" w:rsidRDefault="00952573" w:rsidP="00952573">
      <w:pPr>
        <w:ind w:left="1080"/>
        <w:jc w:val="both"/>
        <w:rPr>
          <w:rFonts w:ascii="Arial" w:hAnsi="Arial" w:cs="Arial"/>
          <w:b/>
          <w:bCs/>
          <w:u w:val="single"/>
        </w:rPr>
      </w:pPr>
    </w:p>
    <w:p w:rsidR="00952573" w:rsidRPr="00DA3126" w:rsidRDefault="00952573" w:rsidP="00952573">
      <w:pPr>
        <w:ind w:left="1080"/>
        <w:jc w:val="both"/>
        <w:rPr>
          <w:rFonts w:ascii="Arial" w:hAnsi="Arial" w:cs="Arial"/>
          <w:b/>
          <w:bCs/>
        </w:rPr>
      </w:pPr>
    </w:p>
    <w:p w:rsidR="00952573" w:rsidRPr="00DA3126" w:rsidRDefault="00952573" w:rsidP="00952573">
      <w:pPr>
        <w:ind w:firstLine="720"/>
        <w:jc w:val="both"/>
        <w:rPr>
          <w:rFonts w:ascii="Arial" w:hAnsi="Arial" w:cs="Arial"/>
          <w:b/>
          <w:bCs/>
          <w:u w:val="single"/>
        </w:rPr>
      </w:pPr>
      <w:r w:rsidRPr="00DA3126">
        <w:rPr>
          <w:rFonts w:ascii="Arial" w:hAnsi="Arial" w:cs="Arial"/>
          <w:b/>
          <w:bCs/>
          <w:u w:val="single"/>
        </w:rPr>
        <w:t>Objective 1 (Teaching)</w:t>
      </w:r>
    </w:p>
    <w:p w:rsidR="00952573" w:rsidRPr="00DA3126" w:rsidRDefault="00952573" w:rsidP="00952573">
      <w:pPr>
        <w:jc w:val="both"/>
        <w:rPr>
          <w:rFonts w:ascii="Arial" w:hAnsi="Arial" w:cs="Arial"/>
          <w:b/>
          <w:bCs/>
        </w:rPr>
      </w:pPr>
    </w:p>
    <w:p w:rsidR="00952573" w:rsidRPr="00DA3126" w:rsidRDefault="00952573" w:rsidP="00952573">
      <w:pPr>
        <w:pStyle w:val="BodyTextIndent3"/>
        <w:ind w:firstLine="0"/>
        <w:rPr>
          <w:rFonts w:ascii="Arial" w:hAnsi="Arial" w:cs="Arial"/>
          <w:bCs/>
        </w:rPr>
      </w:pPr>
      <w:r w:rsidRPr="00DA3126">
        <w:rPr>
          <w:rFonts w:ascii="Arial" w:hAnsi="Arial" w:cs="Arial"/>
          <w:bCs/>
        </w:rPr>
        <w:t>To infuse the knowledge generated though research programs and public service activities into the classroom and communities in order to empower our students and clientele with educational tools that can be applicable and useful in addressing the state and nation’s critical socio-economic and educational needs.</w:t>
      </w:r>
    </w:p>
    <w:p w:rsidR="00952573" w:rsidRPr="00DA3126" w:rsidRDefault="00952573" w:rsidP="00952573">
      <w:pPr>
        <w:ind w:left="180"/>
        <w:jc w:val="both"/>
        <w:rPr>
          <w:rFonts w:ascii="Arial" w:hAnsi="Arial" w:cs="Arial"/>
          <w:bCs/>
        </w:rPr>
      </w:pPr>
    </w:p>
    <w:p w:rsidR="00952573" w:rsidRPr="00DA3126" w:rsidRDefault="00952573" w:rsidP="00952573">
      <w:pPr>
        <w:ind w:left="180" w:firstLine="540"/>
        <w:jc w:val="both"/>
        <w:rPr>
          <w:rFonts w:ascii="Arial" w:hAnsi="Arial" w:cs="Arial"/>
          <w:b/>
          <w:bCs/>
          <w:u w:val="single"/>
        </w:rPr>
      </w:pPr>
      <w:r w:rsidRPr="00DA3126">
        <w:rPr>
          <w:rFonts w:ascii="Arial" w:hAnsi="Arial" w:cs="Arial"/>
          <w:b/>
          <w:bCs/>
          <w:u w:val="single"/>
        </w:rPr>
        <w:t>Objective 2 (Research)</w:t>
      </w:r>
    </w:p>
    <w:p w:rsidR="00952573" w:rsidRPr="00DA3126" w:rsidRDefault="00952573" w:rsidP="00952573">
      <w:pPr>
        <w:ind w:left="180"/>
        <w:jc w:val="both"/>
        <w:rPr>
          <w:rFonts w:ascii="Arial" w:hAnsi="Arial" w:cs="Arial"/>
          <w:b/>
          <w:bCs/>
        </w:rPr>
      </w:pPr>
    </w:p>
    <w:p w:rsidR="00952573" w:rsidRPr="00DA3126" w:rsidRDefault="00952573" w:rsidP="00952573">
      <w:pPr>
        <w:ind w:left="1440"/>
        <w:jc w:val="both"/>
        <w:rPr>
          <w:rFonts w:ascii="Arial" w:hAnsi="Arial" w:cs="Arial"/>
          <w:bCs/>
        </w:rPr>
      </w:pPr>
      <w:r w:rsidRPr="00DA3126">
        <w:rPr>
          <w:rFonts w:ascii="Arial" w:hAnsi="Arial" w:cs="Arial"/>
          <w:bCs/>
        </w:rPr>
        <w:t>To promote and implement quality, applied research programs that are responsive to the needs of the citizenry and communities served by the University.</w:t>
      </w:r>
    </w:p>
    <w:p w:rsidR="00952573" w:rsidRPr="00DA3126" w:rsidRDefault="00952573" w:rsidP="00952573">
      <w:pPr>
        <w:ind w:left="1440"/>
        <w:jc w:val="both"/>
        <w:rPr>
          <w:rFonts w:ascii="Arial" w:hAnsi="Arial" w:cs="Arial"/>
          <w:b/>
          <w:bCs/>
        </w:rPr>
      </w:pPr>
    </w:p>
    <w:p w:rsidR="00952573" w:rsidRPr="00DA3126" w:rsidRDefault="00952573" w:rsidP="00952573">
      <w:pPr>
        <w:ind w:firstLine="720"/>
        <w:jc w:val="both"/>
        <w:rPr>
          <w:rFonts w:ascii="Arial" w:hAnsi="Arial" w:cs="Arial"/>
          <w:b/>
          <w:bCs/>
          <w:u w:val="single"/>
        </w:rPr>
      </w:pPr>
      <w:r w:rsidRPr="00DA3126">
        <w:rPr>
          <w:rFonts w:ascii="Arial" w:hAnsi="Arial" w:cs="Arial"/>
          <w:b/>
          <w:bCs/>
          <w:u w:val="single"/>
        </w:rPr>
        <w:t>Objective 3 (Extension)</w:t>
      </w:r>
    </w:p>
    <w:p w:rsidR="00952573" w:rsidRPr="00DA3126" w:rsidRDefault="00952573" w:rsidP="00952573">
      <w:pPr>
        <w:jc w:val="both"/>
        <w:rPr>
          <w:rFonts w:ascii="Arial" w:hAnsi="Arial" w:cs="Arial"/>
          <w:b/>
          <w:bCs/>
        </w:rPr>
      </w:pPr>
    </w:p>
    <w:p w:rsidR="00952573" w:rsidRPr="00DA3126" w:rsidRDefault="00952573" w:rsidP="00952573">
      <w:pPr>
        <w:pStyle w:val="BodyTextIndent3"/>
        <w:rPr>
          <w:rFonts w:ascii="Arial" w:hAnsi="Arial" w:cs="Arial"/>
          <w:bCs/>
        </w:rPr>
      </w:pPr>
      <w:r w:rsidRPr="00DA3126">
        <w:rPr>
          <w:rFonts w:ascii="Arial" w:hAnsi="Arial" w:cs="Arial"/>
          <w:b/>
          <w:bCs/>
        </w:rPr>
        <w:t xml:space="preserve">     </w:t>
      </w:r>
      <w:r w:rsidRPr="00DA3126">
        <w:rPr>
          <w:rFonts w:ascii="Arial" w:hAnsi="Arial" w:cs="Arial"/>
          <w:bCs/>
        </w:rPr>
        <w:t>To manage and facilitate the development and implementation of engaged university extension and outreach programs that address critical societal issues as conveyed by the citizens of West Virginia.</w:t>
      </w:r>
    </w:p>
    <w:p w:rsidR="00952573" w:rsidRPr="00DA3126" w:rsidRDefault="00952573" w:rsidP="00952573">
      <w:pPr>
        <w:pStyle w:val="BodyTextIndent3"/>
        <w:rPr>
          <w:rFonts w:ascii="Arial" w:hAnsi="Arial" w:cs="Arial"/>
          <w:bCs/>
        </w:rPr>
      </w:pPr>
    </w:p>
    <w:p w:rsidR="00E23DC0" w:rsidRPr="00DA3126" w:rsidRDefault="00E23DC0" w:rsidP="00952573">
      <w:pPr>
        <w:pStyle w:val="BodyTextIndent3"/>
        <w:rPr>
          <w:rFonts w:ascii="Arial" w:hAnsi="Arial" w:cs="Arial"/>
          <w:bCs/>
        </w:rPr>
      </w:pPr>
    </w:p>
    <w:p w:rsidR="00952573" w:rsidRPr="00DA3126" w:rsidRDefault="00952573" w:rsidP="00952573">
      <w:pPr>
        <w:ind w:firstLine="720"/>
        <w:jc w:val="both"/>
        <w:rPr>
          <w:rFonts w:ascii="Arial" w:hAnsi="Arial" w:cs="Arial"/>
          <w:b/>
          <w:bCs/>
          <w:u w:val="single"/>
        </w:rPr>
      </w:pPr>
      <w:r w:rsidRPr="00DA3126">
        <w:rPr>
          <w:rFonts w:ascii="Arial" w:hAnsi="Arial" w:cs="Arial"/>
          <w:b/>
          <w:bCs/>
          <w:u w:val="single"/>
        </w:rPr>
        <w:t>Objective 4 (Education and Technology)</w:t>
      </w:r>
    </w:p>
    <w:p w:rsidR="00952573" w:rsidRPr="00DA3126" w:rsidRDefault="00952573" w:rsidP="00952573">
      <w:pPr>
        <w:ind w:left="1440"/>
        <w:jc w:val="both"/>
        <w:rPr>
          <w:rFonts w:ascii="Arial" w:hAnsi="Arial" w:cs="Arial"/>
          <w:b/>
          <w:bCs/>
        </w:rPr>
      </w:pPr>
      <w:r w:rsidRPr="00DA3126">
        <w:rPr>
          <w:rFonts w:ascii="Arial" w:hAnsi="Arial" w:cs="Arial"/>
          <w:b/>
          <w:bCs/>
        </w:rPr>
        <w:t xml:space="preserve"> </w:t>
      </w:r>
    </w:p>
    <w:p w:rsidR="00952573" w:rsidRPr="00DA3126" w:rsidRDefault="00952573" w:rsidP="00952573">
      <w:pPr>
        <w:ind w:left="1440"/>
        <w:jc w:val="both"/>
        <w:rPr>
          <w:rFonts w:ascii="Arial" w:hAnsi="Arial" w:cs="Arial"/>
          <w:bCs/>
        </w:rPr>
      </w:pPr>
      <w:r w:rsidRPr="00DA3126">
        <w:rPr>
          <w:rFonts w:ascii="Arial" w:hAnsi="Arial" w:cs="Arial"/>
          <w:bCs/>
        </w:rPr>
        <w:t>To promote educational and technology outreach by engaging and increasing student and pub</w:t>
      </w:r>
      <w:r w:rsidR="00085682" w:rsidRPr="00DA3126">
        <w:rPr>
          <w:rFonts w:ascii="Arial" w:hAnsi="Arial" w:cs="Arial"/>
          <w:bCs/>
        </w:rPr>
        <w:t>l</w:t>
      </w:r>
      <w:r w:rsidRPr="00DA3126">
        <w:rPr>
          <w:rFonts w:ascii="Arial" w:hAnsi="Arial" w:cs="Arial"/>
          <w:bCs/>
        </w:rPr>
        <w:t xml:space="preserve">ic enthusiasm for science, mathematics, and technology in order to improve problem-solving skills, creativity and critical thinking. </w:t>
      </w:r>
    </w:p>
    <w:p w:rsidR="00FE48F4" w:rsidRDefault="00FE48F4" w:rsidP="00952573">
      <w:pPr>
        <w:ind w:firstLine="720"/>
        <w:jc w:val="both"/>
        <w:rPr>
          <w:rFonts w:ascii="Arial" w:hAnsi="Arial" w:cs="Arial"/>
          <w:b/>
          <w:bCs/>
          <w:u w:val="single"/>
        </w:rPr>
      </w:pPr>
    </w:p>
    <w:p w:rsidR="00952573" w:rsidRPr="00DA3126" w:rsidRDefault="00952573" w:rsidP="00952573">
      <w:pPr>
        <w:ind w:firstLine="720"/>
        <w:jc w:val="both"/>
        <w:rPr>
          <w:rFonts w:ascii="Arial" w:hAnsi="Arial" w:cs="Arial"/>
          <w:b/>
          <w:bCs/>
          <w:u w:val="single"/>
        </w:rPr>
      </w:pPr>
      <w:r w:rsidRPr="00DA3126">
        <w:rPr>
          <w:rFonts w:ascii="Arial" w:hAnsi="Arial" w:cs="Arial"/>
          <w:b/>
          <w:bCs/>
          <w:u w:val="single"/>
        </w:rPr>
        <w:t>Objective 5 (Fiscal)</w:t>
      </w:r>
    </w:p>
    <w:p w:rsidR="00952573" w:rsidRPr="00DA3126" w:rsidRDefault="00952573" w:rsidP="00952573">
      <w:pPr>
        <w:pStyle w:val="BodyTextIndent3"/>
        <w:ind w:firstLine="0"/>
        <w:rPr>
          <w:rFonts w:ascii="Arial" w:hAnsi="Arial" w:cs="Arial"/>
          <w:b/>
          <w:bCs/>
        </w:rPr>
      </w:pPr>
    </w:p>
    <w:p w:rsidR="00952573" w:rsidRPr="00DA3126" w:rsidRDefault="00952573" w:rsidP="00952573">
      <w:pPr>
        <w:pStyle w:val="BodyTextIndent3"/>
        <w:ind w:firstLine="0"/>
        <w:rPr>
          <w:rFonts w:ascii="Arial" w:hAnsi="Arial" w:cs="Arial"/>
          <w:bCs/>
        </w:rPr>
      </w:pPr>
      <w:r w:rsidRPr="00DA3126">
        <w:rPr>
          <w:rFonts w:ascii="Arial" w:hAnsi="Arial" w:cs="Arial"/>
          <w:bCs/>
        </w:rPr>
        <w:t>To continue developing and monitoring administrative and fiscal management controls including policies and procedures for congruency and responsiveness to federal, state, and local regulatory agencies with the purpose of effectively and efficiently manage and monitor the Institute’s financial resources at all levels and phases of their cycle.</w:t>
      </w:r>
    </w:p>
    <w:p w:rsidR="00952573" w:rsidRPr="00DA3126" w:rsidRDefault="00952573" w:rsidP="00952573">
      <w:pPr>
        <w:ind w:left="720"/>
        <w:jc w:val="both"/>
        <w:rPr>
          <w:rFonts w:ascii="Arial" w:hAnsi="Arial" w:cs="Arial"/>
          <w:b/>
          <w:bCs/>
        </w:rPr>
      </w:pPr>
    </w:p>
    <w:p w:rsidR="00952573" w:rsidRPr="00DA3126" w:rsidRDefault="00952573" w:rsidP="00952573">
      <w:pPr>
        <w:ind w:left="720"/>
        <w:jc w:val="both"/>
        <w:rPr>
          <w:rFonts w:ascii="Arial" w:hAnsi="Arial" w:cs="Arial"/>
          <w:b/>
          <w:bCs/>
          <w:u w:val="single"/>
        </w:rPr>
      </w:pPr>
      <w:r w:rsidRPr="00DA3126">
        <w:rPr>
          <w:rFonts w:ascii="Arial" w:hAnsi="Arial" w:cs="Arial"/>
          <w:b/>
          <w:bCs/>
          <w:u w:val="single"/>
        </w:rPr>
        <w:t>Objective 6 (Communications)</w:t>
      </w:r>
    </w:p>
    <w:p w:rsidR="00952573" w:rsidRPr="00DA3126" w:rsidRDefault="00952573" w:rsidP="00952573">
      <w:pPr>
        <w:ind w:left="720"/>
        <w:jc w:val="both"/>
        <w:rPr>
          <w:rFonts w:ascii="Arial" w:hAnsi="Arial" w:cs="Arial"/>
          <w:b/>
          <w:bCs/>
        </w:rPr>
      </w:pPr>
    </w:p>
    <w:p w:rsidR="00952573" w:rsidRPr="00DA3126" w:rsidRDefault="00952573" w:rsidP="00952573">
      <w:pPr>
        <w:ind w:left="1440"/>
        <w:jc w:val="both"/>
        <w:rPr>
          <w:rFonts w:ascii="Arial" w:hAnsi="Arial" w:cs="Arial"/>
          <w:bCs/>
        </w:rPr>
      </w:pPr>
      <w:r w:rsidRPr="00DA3126">
        <w:rPr>
          <w:rFonts w:ascii="Arial" w:hAnsi="Arial" w:cs="Arial"/>
          <w:bCs/>
        </w:rPr>
        <w:t xml:space="preserve">To produce and disseminate information relevant to the Institute via written, verbal, video–Graphic, and online means and to create and produce positive public awareness and support through advertising, marketing and public relations channels. </w:t>
      </w:r>
    </w:p>
    <w:p w:rsidR="00952573" w:rsidRPr="00DA3126" w:rsidRDefault="00952573" w:rsidP="00952573">
      <w:r w:rsidRPr="00DA3126">
        <w:tab/>
      </w:r>
    </w:p>
    <w:p w:rsidR="00952573" w:rsidRPr="00DA3126" w:rsidRDefault="00952573" w:rsidP="00952573">
      <w:pPr>
        <w:ind w:left="720"/>
        <w:jc w:val="both"/>
        <w:rPr>
          <w:rFonts w:ascii="Arial" w:hAnsi="Arial" w:cs="Arial"/>
          <w:b/>
          <w:bCs/>
          <w:u w:val="single"/>
        </w:rPr>
      </w:pPr>
      <w:r w:rsidRPr="00DA3126">
        <w:rPr>
          <w:rFonts w:ascii="Arial" w:hAnsi="Arial" w:cs="Arial"/>
          <w:b/>
          <w:bCs/>
          <w:u w:val="single"/>
        </w:rPr>
        <w:t xml:space="preserve">Objective </w:t>
      </w:r>
      <w:r w:rsidR="000F1218" w:rsidRPr="00DA3126">
        <w:rPr>
          <w:rFonts w:ascii="Arial" w:hAnsi="Arial" w:cs="Arial"/>
          <w:b/>
          <w:bCs/>
          <w:u w:val="single"/>
        </w:rPr>
        <w:t>7</w:t>
      </w:r>
      <w:r w:rsidRPr="00DA3126">
        <w:rPr>
          <w:rFonts w:ascii="Arial" w:hAnsi="Arial" w:cs="Arial"/>
          <w:b/>
          <w:bCs/>
          <w:u w:val="single"/>
        </w:rPr>
        <w:t xml:space="preserve"> (Human Resources)</w:t>
      </w:r>
    </w:p>
    <w:p w:rsidR="00952573" w:rsidRPr="00DA3126" w:rsidRDefault="00952573" w:rsidP="00952573">
      <w:pPr>
        <w:ind w:left="720"/>
        <w:jc w:val="both"/>
        <w:rPr>
          <w:rFonts w:ascii="Arial" w:hAnsi="Arial" w:cs="Arial"/>
          <w:b/>
          <w:bCs/>
        </w:rPr>
      </w:pPr>
    </w:p>
    <w:p w:rsidR="00952573" w:rsidRPr="00DA3126" w:rsidRDefault="00952573" w:rsidP="00952573">
      <w:pPr>
        <w:ind w:left="1440"/>
        <w:jc w:val="both"/>
        <w:rPr>
          <w:rFonts w:ascii="Arial" w:hAnsi="Arial" w:cs="Arial"/>
        </w:rPr>
      </w:pPr>
      <w:r w:rsidRPr="00DA3126">
        <w:rPr>
          <w:rFonts w:ascii="Arial" w:hAnsi="Arial" w:cs="Arial"/>
        </w:rPr>
        <w:t>To deliver quality human resource and employee services with the highest standards of integrity, leadership, innovation, knowledge, efficiency, honesty and respect; and to work strategically with a diverse community in providing leadership in the development, implementation, and administration of sound human resource policies, procedures, and programs that support the Institute’s employment, educational, extension, and research missions.</w:t>
      </w:r>
    </w:p>
    <w:p w:rsidR="00952573" w:rsidRPr="00DA3126" w:rsidRDefault="00952573" w:rsidP="00952573"/>
    <w:p w:rsidR="00EF18E5" w:rsidRPr="00DA3126" w:rsidRDefault="00EF18E5" w:rsidP="00952573"/>
    <w:p w:rsidR="00B37385" w:rsidRPr="00DA3126" w:rsidRDefault="00B37385" w:rsidP="00952573">
      <w:pPr>
        <w:rPr>
          <w:rFonts w:ascii="Arial" w:hAnsi="Arial" w:cs="Arial"/>
          <w:b/>
        </w:rPr>
      </w:pPr>
    </w:p>
    <w:p w:rsidR="00B37385" w:rsidRPr="00DA3126" w:rsidRDefault="00B37385" w:rsidP="00952573">
      <w:pPr>
        <w:rPr>
          <w:rFonts w:ascii="Arial" w:hAnsi="Arial" w:cs="Arial"/>
          <w:b/>
        </w:rPr>
      </w:pPr>
    </w:p>
    <w:p w:rsidR="00B37385" w:rsidRPr="00DA3126" w:rsidRDefault="00B37385" w:rsidP="00952573">
      <w:pPr>
        <w:rPr>
          <w:rFonts w:ascii="Arial" w:hAnsi="Arial" w:cs="Arial"/>
          <w:b/>
        </w:rPr>
      </w:pPr>
    </w:p>
    <w:p w:rsidR="00B37385" w:rsidRPr="00DA3126" w:rsidRDefault="00B37385" w:rsidP="00952573">
      <w:pPr>
        <w:rPr>
          <w:rFonts w:ascii="Arial" w:hAnsi="Arial" w:cs="Arial"/>
          <w:b/>
        </w:rPr>
      </w:pPr>
    </w:p>
    <w:p w:rsidR="00B37385" w:rsidRPr="00DA3126" w:rsidRDefault="00B37385" w:rsidP="00952573">
      <w:pPr>
        <w:rPr>
          <w:rFonts w:ascii="Arial" w:hAnsi="Arial" w:cs="Arial"/>
          <w:b/>
        </w:rPr>
      </w:pPr>
    </w:p>
    <w:p w:rsidR="00B37385" w:rsidRPr="00DA3126" w:rsidRDefault="00B37385" w:rsidP="00952573">
      <w:pPr>
        <w:rPr>
          <w:rFonts w:ascii="Arial" w:hAnsi="Arial" w:cs="Arial"/>
          <w:b/>
        </w:rPr>
      </w:pPr>
    </w:p>
    <w:p w:rsidR="00B37385" w:rsidRPr="00DA3126" w:rsidRDefault="00B37385" w:rsidP="00952573">
      <w:pPr>
        <w:rPr>
          <w:rFonts w:ascii="Arial" w:hAnsi="Arial" w:cs="Arial"/>
          <w:b/>
        </w:rPr>
      </w:pPr>
    </w:p>
    <w:p w:rsidR="00B37385" w:rsidRPr="00DA3126" w:rsidRDefault="00B37385" w:rsidP="00952573">
      <w:pPr>
        <w:rPr>
          <w:rFonts w:ascii="Arial" w:hAnsi="Arial" w:cs="Arial"/>
          <w:b/>
        </w:rPr>
      </w:pPr>
    </w:p>
    <w:p w:rsidR="00B37385" w:rsidRPr="00DA3126" w:rsidRDefault="00B37385" w:rsidP="00952573">
      <w:pPr>
        <w:rPr>
          <w:rFonts w:ascii="Arial" w:hAnsi="Arial" w:cs="Arial"/>
          <w:b/>
        </w:rPr>
      </w:pPr>
    </w:p>
    <w:p w:rsidR="00B37385" w:rsidRPr="00DA3126" w:rsidRDefault="00B37385" w:rsidP="00952573">
      <w:pPr>
        <w:rPr>
          <w:rFonts w:ascii="Arial" w:hAnsi="Arial" w:cs="Arial"/>
          <w:b/>
        </w:rPr>
      </w:pPr>
    </w:p>
    <w:p w:rsidR="00B37385" w:rsidRPr="00DA3126" w:rsidRDefault="00B37385" w:rsidP="00952573">
      <w:pPr>
        <w:rPr>
          <w:rFonts w:ascii="Arial" w:hAnsi="Arial" w:cs="Arial"/>
          <w:b/>
        </w:rPr>
      </w:pPr>
    </w:p>
    <w:p w:rsidR="00B37385" w:rsidRPr="00DA3126" w:rsidRDefault="00B37385" w:rsidP="00952573">
      <w:pPr>
        <w:rPr>
          <w:rFonts w:ascii="Arial" w:hAnsi="Arial" w:cs="Arial"/>
          <w:b/>
        </w:rPr>
      </w:pPr>
    </w:p>
    <w:p w:rsidR="00B37385" w:rsidRPr="00DA3126" w:rsidRDefault="00B37385" w:rsidP="00952573">
      <w:pPr>
        <w:rPr>
          <w:rFonts w:ascii="Arial" w:hAnsi="Arial" w:cs="Arial"/>
          <w:b/>
        </w:rPr>
      </w:pPr>
    </w:p>
    <w:p w:rsidR="00E23DC0" w:rsidRPr="00DA3126" w:rsidRDefault="00E23DC0" w:rsidP="00952573">
      <w:pPr>
        <w:rPr>
          <w:rFonts w:ascii="Arial" w:hAnsi="Arial" w:cs="Arial"/>
          <w:b/>
        </w:rPr>
        <w:sectPr w:rsidR="00E23DC0" w:rsidRPr="00DA3126" w:rsidSect="00132C95">
          <w:footerReference w:type="even" r:id="rId8"/>
          <w:footerReference w:type="default" r:id="rId9"/>
          <w:footnotePr>
            <w:numFmt w:val="lowerLetter"/>
          </w:footnotePr>
          <w:endnotePr>
            <w:numFmt w:val="lowerLetter"/>
          </w:endnotePr>
          <w:type w:val="continuous"/>
          <w:pgSz w:w="12240" w:h="15840"/>
          <w:pgMar w:top="1440" w:right="1440" w:bottom="1920" w:left="1440" w:header="1440" w:footer="1440" w:gutter="0"/>
          <w:pgNumType w:start="0"/>
          <w:cols w:space="720"/>
          <w:titlePg/>
        </w:sectPr>
      </w:pPr>
    </w:p>
    <w:p w:rsidR="00E23DC0" w:rsidRPr="00DA3126" w:rsidRDefault="00EF18E5" w:rsidP="00E23DC0">
      <w:r w:rsidRPr="00DA3126">
        <w:rPr>
          <w:rFonts w:ascii="Arial" w:hAnsi="Arial" w:cs="Arial"/>
          <w:b/>
        </w:rPr>
        <w:t>C.</w:t>
      </w:r>
      <w:r w:rsidRPr="00DA3126">
        <w:rPr>
          <w:rFonts w:ascii="Arial" w:hAnsi="Arial" w:cs="Arial"/>
          <w:b/>
        </w:rPr>
        <w:tab/>
      </w:r>
      <w:r w:rsidR="00E23DC0" w:rsidRPr="00DA3126">
        <w:rPr>
          <w:rFonts w:ascii="Arial" w:hAnsi="Arial" w:cs="Arial"/>
          <w:b/>
          <w:u w:val="single"/>
        </w:rPr>
        <w:t>Gus R. Douglass Institute Organizational Structure</w:t>
      </w:r>
    </w:p>
    <w:p w:rsidR="00E23DC0" w:rsidRPr="00DA3126" w:rsidRDefault="00A6769D" w:rsidP="00E23DC0">
      <w:pPr>
        <w:jc w:val="center"/>
      </w:pPr>
      <w:r>
        <w:rPr>
          <w:noProof/>
        </w:rPr>
        <w:pict>
          <v:rect id="_x0000_s1027" style="position:absolute;left:0;text-align:left;margin-left:198pt;margin-top:13.2pt;width:132pt;height:36pt;z-index:251611648" filled="f" fillcolor="#ddd" strokeweight="2.25pt">
            <v:textbox style="mso-next-textbox:#_x0000_s1027">
              <w:txbxContent>
                <w:p w:rsidR="00E23DC0" w:rsidRPr="006A053B" w:rsidRDefault="00E23DC0" w:rsidP="00E23DC0">
                  <w:pPr>
                    <w:jc w:val="center"/>
                    <w:rPr>
                      <w:rFonts w:ascii="Arial Narrow" w:hAnsi="Arial Narrow"/>
                      <w:b/>
                    </w:rPr>
                  </w:pPr>
                  <w:r w:rsidRPr="006A053B">
                    <w:rPr>
                      <w:rFonts w:ascii="Arial Narrow" w:hAnsi="Arial Narrow"/>
                      <w:b/>
                    </w:rPr>
                    <w:t>PRESIDENT</w:t>
                  </w:r>
                </w:p>
                <w:p w:rsidR="00E23DC0" w:rsidRPr="006A053B" w:rsidRDefault="00E23DC0" w:rsidP="00E23DC0">
                  <w:pPr>
                    <w:jc w:val="center"/>
                    <w:rPr>
                      <w:rFonts w:ascii="Arial Narrow" w:hAnsi="Arial Narrow"/>
                      <w:sz w:val="28"/>
                      <w:szCs w:val="28"/>
                    </w:rPr>
                  </w:pPr>
                  <w:r w:rsidRPr="006A053B">
                    <w:rPr>
                      <w:rFonts w:ascii="Arial Narrow" w:hAnsi="Arial Narrow"/>
                      <w:b/>
                      <w:sz w:val="28"/>
                      <w:szCs w:val="28"/>
                    </w:rPr>
                    <w:t>WVSU</w:t>
                  </w:r>
                </w:p>
              </w:txbxContent>
            </v:textbox>
          </v:rect>
        </w:pict>
      </w:r>
      <w:r>
        <w:rPr>
          <w:noProof/>
        </w:rPr>
        <w:pict>
          <v:rect id="_x0000_s1037" style="position:absolute;left:0;text-align:left;margin-left:552pt;margin-top:13.2pt;width:132pt;height:27pt;z-index:251621888" fillcolor="#ddd" strokeweight="1.5pt">
            <v:textbox style="mso-next-textbox:#_x0000_s1037" inset=",1.44pt,,2.16pt">
              <w:txbxContent>
                <w:p w:rsidR="00E23DC0" w:rsidRPr="00B97C2E" w:rsidRDefault="00E23DC0" w:rsidP="00E23DC0">
                  <w:pPr>
                    <w:jc w:val="center"/>
                    <w:rPr>
                      <w:rFonts w:ascii="Arial Narrow" w:hAnsi="Arial Narrow"/>
                      <w:b/>
                      <w:sz w:val="22"/>
                      <w:szCs w:val="22"/>
                    </w:rPr>
                  </w:pPr>
                  <w:r w:rsidRPr="00B97C2E">
                    <w:rPr>
                      <w:rFonts w:ascii="Arial Narrow" w:hAnsi="Arial Narrow"/>
                      <w:b/>
                      <w:sz w:val="22"/>
                      <w:szCs w:val="22"/>
                    </w:rPr>
                    <w:t>Communications</w:t>
                  </w:r>
                </w:p>
                <w:p w:rsidR="00E23DC0" w:rsidRPr="00F74CFC" w:rsidRDefault="00E23DC0" w:rsidP="00E23DC0">
                  <w:pPr>
                    <w:spacing w:line="192" w:lineRule="auto"/>
                    <w:jc w:val="center"/>
                    <w:rPr>
                      <w:rFonts w:ascii="Arial Narrow" w:hAnsi="Arial Narrow"/>
                    </w:rPr>
                  </w:pPr>
                  <w:r w:rsidRPr="00F74CFC">
                    <w:rPr>
                      <w:rFonts w:ascii="Arial Narrow" w:hAnsi="Arial Narrow"/>
                    </w:rPr>
                    <w:t>Director</w:t>
                  </w:r>
                </w:p>
                <w:p w:rsidR="00E23DC0" w:rsidRPr="00F74CFC" w:rsidRDefault="00E23DC0" w:rsidP="00E23DC0">
                  <w:pPr>
                    <w:jc w:val="center"/>
                  </w:pPr>
                </w:p>
              </w:txbxContent>
            </v:textbox>
          </v:rect>
        </w:pict>
      </w:r>
    </w:p>
    <w:p w:rsidR="00E23DC0" w:rsidRPr="00DA3126" w:rsidRDefault="00E23DC0" w:rsidP="00E23DC0">
      <w:pPr>
        <w:jc w:val="center"/>
      </w:pPr>
    </w:p>
    <w:p w:rsidR="00E23DC0" w:rsidRPr="00DA3126" w:rsidRDefault="00A6769D" w:rsidP="00E23DC0">
      <w:pPr>
        <w:jc w:val="center"/>
      </w:pPr>
      <w:r>
        <w:rPr>
          <w:noProof/>
        </w:rPr>
        <w:pict>
          <v:line id="_x0000_s1113" style="position:absolute;left:0;text-align:left;flip:x;z-index:251699712" from="558pt,12.6pt" to="558pt,84.6pt" strokeweight=".5pt"/>
        </w:pict>
      </w:r>
      <w:r>
        <w:rPr>
          <w:noProof/>
        </w:rPr>
        <w:pict>
          <v:line id="_x0000_s1101" style="position:absolute;left:0;text-align:left;flip:x;z-index:251687424" from="516pt,3.6pt" to="516pt,111.6pt" strokeweight=".5pt"/>
        </w:pict>
      </w:r>
      <w:r>
        <w:rPr>
          <w:noProof/>
        </w:rPr>
        <w:pict>
          <v:line id="_x0000_s1088" style="position:absolute;left:0;text-align:left;z-index:251674112" from="516pt,3.6pt" to="552pt,3.6pt" strokeweight=".5pt"/>
        </w:pict>
      </w:r>
    </w:p>
    <w:p w:rsidR="00E23DC0" w:rsidRPr="00DA3126" w:rsidRDefault="00A6769D" w:rsidP="00E23DC0">
      <w:pPr>
        <w:jc w:val="center"/>
      </w:pPr>
      <w:r>
        <w:rPr>
          <w:noProof/>
        </w:rPr>
        <w:pict>
          <v:rect id="_x0000_s1110" style="position:absolute;left:0;text-align:left;margin-left:8in;margin-top:7.8pt;width:108pt;height:18pt;z-index:251696640" strokeweight="1pt">
            <v:textbox style="mso-next-textbox:#_x0000_s1110">
              <w:txbxContent>
                <w:p w:rsidR="00E23DC0" w:rsidRPr="00302AF3" w:rsidRDefault="00E23DC0" w:rsidP="00E23DC0">
                  <w:pPr>
                    <w:jc w:val="center"/>
                    <w:rPr>
                      <w:rFonts w:ascii="Arial Narrow" w:hAnsi="Arial Narrow"/>
                      <w:b/>
                      <w:sz w:val="18"/>
                      <w:szCs w:val="18"/>
                    </w:rPr>
                  </w:pPr>
                  <w:r w:rsidRPr="00302AF3">
                    <w:rPr>
                      <w:rFonts w:ascii="Arial Narrow" w:hAnsi="Arial Narrow"/>
                      <w:b/>
                      <w:sz w:val="18"/>
                      <w:szCs w:val="18"/>
                    </w:rPr>
                    <w:t>WVSU Research</w:t>
                  </w:r>
                </w:p>
              </w:txbxContent>
            </v:textbox>
          </v:rect>
        </w:pict>
      </w:r>
      <w:r>
        <w:rPr>
          <w:noProof/>
        </w:rPr>
        <w:pict>
          <v:line id="_x0000_s1078" style="position:absolute;left:0;text-align:left;flip:x;z-index:251663872" from="258pt,7.8pt" to="258.1pt,16.8pt"/>
        </w:pict>
      </w:r>
    </w:p>
    <w:p w:rsidR="00E23DC0" w:rsidRPr="00DA3126" w:rsidRDefault="00A6769D" w:rsidP="00E23DC0">
      <w:pPr>
        <w:jc w:val="center"/>
      </w:pPr>
      <w:r>
        <w:rPr>
          <w:noProof/>
        </w:rPr>
        <w:pict>
          <v:rect id="_x0000_s1028" style="position:absolute;left:0;text-align:left;margin-left:198pt;margin-top:3pt;width:132pt;height:36pt;z-index:251612672" filled="f" fillcolor="#ddd" strokeweight="1.75pt">
            <v:textbox style="mso-next-textbox:#_x0000_s1028" inset=",7.2pt,,2.16pt">
              <w:txbxContent>
                <w:p w:rsidR="00E23DC0" w:rsidRDefault="00E23DC0" w:rsidP="00E23DC0">
                  <w:pPr>
                    <w:spacing w:line="192" w:lineRule="auto"/>
                    <w:jc w:val="center"/>
                    <w:rPr>
                      <w:rFonts w:ascii="Arial Narrow" w:hAnsi="Arial Narrow"/>
                      <w:b/>
                    </w:rPr>
                  </w:pPr>
                  <w:r>
                    <w:rPr>
                      <w:rFonts w:ascii="Arial Narrow" w:hAnsi="Arial Narrow"/>
                      <w:b/>
                    </w:rPr>
                    <w:t xml:space="preserve">Executive Assistant </w:t>
                  </w:r>
                </w:p>
                <w:p w:rsidR="00E23DC0" w:rsidRPr="006A053B" w:rsidRDefault="00E23DC0" w:rsidP="00E23DC0">
                  <w:pPr>
                    <w:spacing w:line="192" w:lineRule="auto"/>
                    <w:jc w:val="center"/>
                    <w:rPr>
                      <w:rFonts w:ascii="Arial Narrow" w:hAnsi="Arial Narrow"/>
                      <w:b/>
                    </w:rPr>
                  </w:pPr>
                  <w:r>
                    <w:rPr>
                      <w:rFonts w:ascii="Arial Narrow" w:hAnsi="Arial Narrow"/>
                      <w:b/>
                    </w:rPr>
                    <w:t xml:space="preserve">to the </w:t>
                  </w:r>
                  <w:r w:rsidRPr="006A053B">
                    <w:rPr>
                      <w:rFonts w:ascii="Arial Narrow" w:hAnsi="Arial Narrow"/>
                      <w:b/>
                    </w:rPr>
                    <w:t>President</w:t>
                  </w:r>
                </w:p>
              </w:txbxContent>
            </v:textbox>
          </v:rect>
        </w:pict>
      </w:r>
      <w:r>
        <w:rPr>
          <w:noProof/>
        </w:rPr>
        <w:pict>
          <v:line id="_x0000_s1084" style="position:absolute;left:0;text-align:left;z-index:251670016" from="558pt,3pt" to="8in,3pt" strokeweight=".5pt"/>
        </w:pict>
      </w:r>
    </w:p>
    <w:p w:rsidR="00E23DC0" w:rsidRPr="00DA3126" w:rsidRDefault="00A6769D" w:rsidP="00E23DC0">
      <w:pPr>
        <w:jc w:val="center"/>
      </w:pPr>
      <w:r>
        <w:rPr>
          <w:noProof/>
        </w:rPr>
        <w:pict>
          <v:rect id="_x0000_s1111" style="position:absolute;left:0;text-align:left;margin-left:8in;margin-top:7.2pt;width:108pt;height:18pt;z-index:251697664" strokeweight="1pt">
            <v:textbox style="mso-next-textbox:#_x0000_s1111">
              <w:txbxContent>
                <w:p w:rsidR="00E23DC0" w:rsidRDefault="00E23DC0" w:rsidP="00E23DC0">
                  <w:pPr>
                    <w:jc w:val="center"/>
                  </w:pPr>
                  <w:r>
                    <w:rPr>
                      <w:rFonts w:ascii="Arial Narrow" w:hAnsi="Arial Narrow"/>
                      <w:b/>
                      <w:sz w:val="18"/>
                      <w:szCs w:val="18"/>
                    </w:rPr>
                    <w:t>WVSU Extension</w:t>
                  </w:r>
                </w:p>
              </w:txbxContent>
            </v:textbox>
          </v:rect>
        </w:pict>
      </w:r>
    </w:p>
    <w:p w:rsidR="00E23DC0" w:rsidRPr="00DA3126" w:rsidRDefault="00A6769D" w:rsidP="00E23DC0">
      <w:pPr>
        <w:jc w:val="center"/>
      </w:pPr>
      <w:r>
        <w:rPr>
          <w:noProof/>
        </w:rPr>
        <w:pict>
          <v:line id="_x0000_s1114" style="position:absolute;left:0;text-align:left;z-index:251700736" from="558pt,2.4pt" to="8in,2.4pt" strokeweight=".5pt"/>
        </w:pict>
      </w:r>
      <w:r>
        <w:rPr>
          <w:noProof/>
        </w:rPr>
        <w:pict>
          <v:line id="_x0000_s1079" style="position:absolute;left:0;text-align:left;flip:x;z-index:251664896" from="258pt,11.4pt" to="258pt,20.4pt"/>
        </w:pict>
      </w:r>
    </w:p>
    <w:p w:rsidR="00E23DC0" w:rsidRPr="00DA3126" w:rsidRDefault="00A6769D" w:rsidP="00E23DC0">
      <w:pPr>
        <w:jc w:val="center"/>
      </w:pPr>
      <w:r>
        <w:rPr>
          <w:noProof/>
        </w:rPr>
        <w:pict>
          <v:rect id="_x0000_s1112" style="position:absolute;left:0;text-align:left;margin-left:8in;margin-top:6.6pt;width:108pt;height:18pt;z-index:251698688" strokeweight="1pt">
            <v:textbox style="mso-next-textbox:#_x0000_s1112">
              <w:txbxContent>
                <w:p w:rsidR="00E23DC0" w:rsidRDefault="00E23DC0" w:rsidP="00E23DC0">
                  <w:pPr>
                    <w:jc w:val="center"/>
                  </w:pPr>
                  <w:r>
                    <w:rPr>
                      <w:rFonts w:ascii="Arial Narrow" w:hAnsi="Arial Narrow"/>
                      <w:b/>
                      <w:sz w:val="18"/>
                      <w:szCs w:val="18"/>
                    </w:rPr>
                    <w:t>C A S T E M</w:t>
                  </w:r>
                </w:p>
              </w:txbxContent>
            </v:textbox>
          </v:rect>
        </w:pict>
      </w:r>
      <w:r>
        <w:rPr>
          <w:noProof/>
        </w:rPr>
        <w:pict>
          <v:rect id="_x0000_s1029" style="position:absolute;left:0;text-align:left;margin-left:198pt;margin-top:6.6pt;width:132pt;height:45pt;z-index:251613696" filled="f" fillcolor="#ddd" strokeweight="1.75pt">
            <v:textbox style="mso-next-textbox:#_x0000_s1029" inset=",,,1.44pt">
              <w:txbxContent>
                <w:p w:rsidR="00E23DC0" w:rsidRPr="006A053B" w:rsidRDefault="00E23DC0" w:rsidP="00E23DC0">
                  <w:pPr>
                    <w:spacing w:line="192" w:lineRule="auto"/>
                    <w:jc w:val="center"/>
                    <w:rPr>
                      <w:rFonts w:ascii="Arial Narrow" w:hAnsi="Arial Narrow"/>
                      <w:b/>
                    </w:rPr>
                  </w:pPr>
                  <w:r w:rsidRPr="006A053B">
                    <w:rPr>
                      <w:rFonts w:ascii="Arial Narrow" w:hAnsi="Arial Narrow"/>
                      <w:b/>
                    </w:rPr>
                    <w:t>Dean &amp; Director</w:t>
                  </w:r>
                </w:p>
                <w:p w:rsidR="00E23DC0" w:rsidRDefault="00E23DC0" w:rsidP="00E23DC0">
                  <w:pPr>
                    <w:spacing w:line="192" w:lineRule="auto"/>
                    <w:jc w:val="center"/>
                    <w:rPr>
                      <w:rFonts w:ascii="Arial Narrow" w:hAnsi="Arial Narrow"/>
                      <w:b/>
                      <w:sz w:val="21"/>
                      <w:szCs w:val="21"/>
                    </w:rPr>
                  </w:pPr>
                  <w:r>
                    <w:rPr>
                      <w:rFonts w:ascii="Arial Narrow" w:hAnsi="Arial Narrow"/>
                      <w:b/>
                      <w:sz w:val="21"/>
                      <w:szCs w:val="21"/>
                    </w:rPr>
                    <w:t>Gus R. Douglass</w:t>
                  </w:r>
                </w:p>
                <w:p w:rsidR="00E23DC0" w:rsidRPr="00F74843" w:rsidRDefault="00E23DC0" w:rsidP="00E23DC0">
                  <w:pPr>
                    <w:spacing w:line="192" w:lineRule="auto"/>
                    <w:jc w:val="center"/>
                    <w:rPr>
                      <w:rFonts w:ascii="Arial Narrow" w:hAnsi="Arial Narrow"/>
                      <w:b/>
                      <w:sz w:val="21"/>
                      <w:szCs w:val="21"/>
                    </w:rPr>
                  </w:pPr>
                  <w:r>
                    <w:rPr>
                      <w:rFonts w:ascii="Arial Narrow" w:hAnsi="Arial Narrow"/>
                      <w:b/>
                      <w:sz w:val="21"/>
                      <w:szCs w:val="21"/>
                    </w:rPr>
                    <w:t xml:space="preserve"> </w:t>
                  </w:r>
                  <w:r w:rsidRPr="00F74843">
                    <w:rPr>
                      <w:rFonts w:ascii="Arial Narrow" w:hAnsi="Arial Narrow"/>
                      <w:b/>
                      <w:sz w:val="21"/>
                      <w:szCs w:val="21"/>
                    </w:rPr>
                    <w:t xml:space="preserve">Land-Grant </w:t>
                  </w:r>
                  <w:r>
                    <w:rPr>
                      <w:rFonts w:ascii="Arial Narrow" w:hAnsi="Arial Narrow"/>
                      <w:b/>
                      <w:sz w:val="21"/>
                      <w:szCs w:val="21"/>
                    </w:rPr>
                    <w:t>Institute</w:t>
                  </w:r>
                </w:p>
              </w:txbxContent>
            </v:textbox>
          </v:rect>
        </w:pict>
      </w:r>
    </w:p>
    <w:p w:rsidR="00E23DC0" w:rsidRPr="00DA3126" w:rsidRDefault="00A6769D" w:rsidP="00E23DC0">
      <w:pPr>
        <w:jc w:val="center"/>
      </w:pPr>
      <w:r>
        <w:rPr>
          <w:noProof/>
        </w:rPr>
        <w:pict>
          <v:line id="_x0000_s1115" style="position:absolute;left:0;text-align:left;z-index:251701760" from="558pt,1.8pt" to="8in,1.8pt" strokeweight=".5pt"/>
        </w:pict>
      </w:r>
      <w:r>
        <w:rPr>
          <w:noProof/>
        </w:rPr>
        <w:pict>
          <v:line id="_x0000_s1100" style="position:absolute;left:0;text-align:left;flip:y;z-index:251686400" from="330pt,1.8pt" to="516pt,1.8pt" strokeweight=".5pt"/>
        </w:pict>
      </w:r>
    </w:p>
    <w:p w:rsidR="00E23DC0" w:rsidRPr="00DA3126" w:rsidRDefault="00A6769D" w:rsidP="00E23DC0">
      <w:pPr>
        <w:jc w:val="center"/>
      </w:pPr>
      <w:r>
        <w:rPr>
          <w:noProof/>
        </w:rPr>
        <w:pict>
          <v:rect id="_x0000_s1038" style="position:absolute;left:0;text-align:left;margin-left:552pt;margin-top:6pt;width:132pt;height:40.2pt;z-index:251622912" fillcolor="silver" strokeweight="1.5pt">
            <v:fill opacity="33423f"/>
            <v:textbox style="mso-next-textbox:#_x0000_s1038" inset=",2.16pt,,2.16pt">
              <w:txbxContent>
                <w:p w:rsidR="00E23DC0" w:rsidRPr="00665AAE" w:rsidRDefault="00E23DC0" w:rsidP="00E23DC0">
                  <w:pPr>
                    <w:jc w:val="center"/>
                    <w:rPr>
                      <w:rFonts w:ascii="Arial Narrow" w:hAnsi="Arial Narrow"/>
                      <w:b/>
                    </w:rPr>
                  </w:pPr>
                  <w:r w:rsidRPr="00665AAE">
                    <w:rPr>
                      <w:rFonts w:ascii="Arial Narrow" w:hAnsi="Arial Narrow"/>
                      <w:b/>
                    </w:rPr>
                    <w:t>Civil Rights</w:t>
                  </w:r>
                  <w:r>
                    <w:rPr>
                      <w:rFonts w:ascii="Arial Narrow" w:hAnsi="Arial Narrow"/>
                      <w:b/>
                    </w:rPr>
                    <w:t xml:space="preserve"> and Equity </w:t>
                  </w:r>
                  <w:r w:rsidRPr="00665AAE">
                    <w:rPr>
                      <w:rFonts w:ascii="Arial Narrow" w:hAnsi="Arial Narrow"/>
                      <w:b/>
                    </w:rPr>
                    <w:t>Compliance</w:t>
                  </w:r>
                </w:p>
                <w:p w:rsidR="00E23DC0" w:rsidRPr="00665AAE" w:rsidRDefault="00E23DC0" w:rsidP="00E23DC0">
                  <w:pPr>
                    <w:jc w:val="center"/>
                  </w:pPr>
                  <w:r>
                    <w:rPr>
                      <w:rFonts w:ascii="Arial Narrow" w:hAnsi="Arial Narrow"/>
                      <w:b/>
                      <w:sz w:val="18"/>
                      <w:szCs w:val="18"/>
                    </w:rPr>
                    <w:t xml:space="preserve"> </w:t>
                  </w:r>
                  <w:r w:rsidRPr="00665AAE">
                    <w:rPr>
                      <w:rFonts w:ascii="Arial Narrow" w:hAnsi="Arial Narrow"/>
                      <w:sz w:val="18"/>
                      <w:szCs w:val="18"/>
                    </w:rPr>
                    <w:t>Administrator</w:t>
                  </w:r>
                </w:p>
              </w:txbxContent>
            </v:textbox>
          </v:rect>
        </w:pict>
      </w:r>
      <w:r>
        <w:rPr>
          <w:noProof/>
        </w:rPr>
        <w:pict>
          <v:rect id="_x0000_s1033" style="position:absolute;left:0;text-align:left;margin-left:5in;margin-top:6pt;width:108pt;height:27pt;z-index:251617792" filled="f" fillcolor="#ddd" strokeweight="1.75pt">
            <v:textbox style="mso-next-textbox:#_x0000_s1033">
              <w:txbxContent>
                <w:p w:rsidR="00E23DC0" w:rsidRPr="00406936" w:rsidRDefault="00E23DC0" w:rsidP="00E23DC0">
                  <w:pPr>
                    <w:spacing w:line="192" w:lineRule="auto"/>
                    <w:jc w:val="center"/>
                    <w:rPr>
                      <w:rFonts w:ascii="Arial Narrow" w:hAnsi="Arial Narrow"/>
                      <w:sz w:val="22"/>
                      <w:szCs w:val="22"/>
                    </w:rPr>
                  </w:pPr>
                  <w:r w:rsidRPr="00406936">
                    <w:rPr>
                      <w:rFonts w:ascii="Arial Narrow" w:hAnsi="Arial Narrow"/>
                      <w:b/>
                      <w:sz w:val="22"/>
                      <w:szCs w:val="22"/>
                    </w:rPr>
                    <w:t>Associate Dean</w:t>
                  </w:r>
                </w:p>
              </w:txbxContent>
            </v:textbox>
          </v:rect>
        </w:pict>
      </w:r>
    </w:p>
    <w:p w:rsidR="00E23DC0" w:rsidRPr="00DA3126" w:rsidRDefault="00A6769D" w:rsidP="00E23DC0">
      <w:pPr>
        <w:jc w:val="center"/>
      </w:pPr>
      <w:r>
        <w:rPr>
          <w:noProof/>
        </w:rPr>
        <w:pict>
          <v:line id="_x0000_s1117" style="position:absolute;left:0;text-align:left;z-index:251703808" from="516pt,10.2pt" to="516pt,55.2pt"/>
        </w:pict>
      </w:r>
      <w:r>
        <w:rPr>
          <w:noProof/>
        </w:rPr>
        <w:pict>
          <v:line id="_x0000_s1090" style="position:absolute;left:0;text-align:left;flip:y;z-index:251676160" from="468pt,10.2pt" to="516pt,10.2pt" strokeweight=".5pt"/>
        </w:pict>
      </w:r>
      <w:r>
        <w:rPr>
          <w:noProof/>
        </w:rPr>
        <w:pict>
          <v:line id="_x0000_s1089" style="position:absolute;left:0;text-align:left;z-index:251675136" from="516pt,1.2pt" to="552pt,1.2pt" strokeweight=".5pt"/>
        </w:pict>
      </w:r>
      <w:r>
        <w:rPr>
          <w:noProof/>
        </w:rPr>
        <w:pict>
          <v:line id="_x0000_s1095" style="position:absolute;left:0;text-align:left;z-index:251681280" from="330pt,1.2pt" to="5in,1.2pt"/>
        </w:pict>
      </w:r>
      <w:r>
        <w:rPr>
          <w:noProof/>
        </w:rPr>
        <w:pict>
          <v:line id="_x0000_s1061" style="position:absolute;left:0;text-align:left;flip:x;z-index:251646464" from="258pt,10.2pt" to="258pt,37.2pt"/>
        </w:pict>
      </w:r>
    </w:p>
    <w:p w:rsidR="00E23DC0" w:rsidRPr="00DA3126" w:rsidRDefault="00E23DC0" w:rsidP="00E23DC0">
      <w:pPr>
        <w:jc w:val="center"/>
      </w:pPr>
    </w:p>
    <w:p w:rsidR="00E23DC0" w:rsidRPr="00DA3126" w:rsidRDefault="00A6769D" w:rsidP="00E23DC0">
      <w:pPr>
        <w:jc w:val="center"/>
      </w:pPr>
      <w:r>
        <w:rPr>
          <w:noProof/>
        </w:rPr>
        <w:pict>
          <v:rect id="_x0000_s1030" style="position:absolute;left:0;text-align:left;margin-left:-12pt;margin-top:9.6pt;width:2in;height:45.6pt;z-index:251614720" fillcolor="#ddd" strokeweight="1.5pt">
            <v:textbox style="mso-next-textbox:#_x0000_s1030" inset=",.72pt">
              <w:txbxContent>
                <w:p w:rsidR="00E23DC0" w:rsidRDefault="00E23DC0" w:rsidP="00E23DC0">
                  <w:pPr>
                    <w:spacing w:line="192" w:lineRule="auto"/>
                    <w:jc w:val="center"/>
                    <w:rPr>
                      <w:rFonts w:ascii="Arial Narrow" w:hAnsi="Arial Narrow"/>
                      <w:b/>
                    </w:rPr>
                  </w:pPr>
                </w:p>
                <w:p w:rsidR="00E23DC0" w:rsidRPr="00436F93" w:rsidRDefault="00E23DC0" w:rsidP="00E23DC0">
                  <w:pPr>
                    <w:spacing w:line="192" w:lineRule="auto"/>
                    <w:jc w:val="center"/>
                    <w:rPr>
                      <w:rFonts w:ascii="Arial Narrow" w:hAnsi="Arial Narrow"/>
                      <w:b/>
                      <w:sz w:val="21"/>
                      <w:szCs w:val="21"/>
                    </w:rPr>
                  </w:pPr>
                  <w:r w:rsidRPr="00436F93">
                    <w:rPr>
                      <w:rFonts w:ascii="Arial Narrow" w:hAnsi="Arial Narrow"/>
                      <w:b/>
                      <w:sz w:val="21"/>
                      <w:szCs w:val="21"/>
                    </w:rPr>
                    <w:t xml:space="preserve">WVSU Agricultural &amp; Experimental Research Station </w:t>
                  </w:r>
                </w:p>
                <w:p w:rsidR="00E23DC0" w:rsidRPr="00F74CFC" w:rsidRDefault="00E23DC0" w:rsidP="00E23DC0">
                  <w:pPr>
                    <w:spacing w:line="192" w:lineRule="auto"/>
                    <w:jc w:val="center"/>
                    <w:rPr>
                      <w:rFonts w:ascii="Arial Narrow" w:hAnsi="Arial Narrow"/>
                    </w:rPr>
                  </w:pPr>
                  <w:r w:rsidRPr="00F74CFC">
                    <w:rPr>
                      <w:rFonts w:ascii="Arial Narrow" w:hAnsi="Arial Narrow"/>
                    </w:rPr>
                    <w:t>Associate Director</w:t>
                  </w:r>
                </w:p>
              </w:txbxContent>
            </v:textbox>
          </v:rect>
        </w:pict>
      </w:r>
      <w:r>
        <w:rPr>
          <w:noProof/>
        </w:rPr>
        <w:pict>
          <v:line id="_x0000_s1062" style="position:absolute;left:0;text-align:left;flip:x;z-index:251647488" from="60pt,.6pt" to="60pt,9.6pt"/>
        </w:pict>
      </w:r>
      <w:r>
        <w:rPr>
          <w:noProof/>
        </w:rPr>
        <w:pict>
          <v:line id="_x0000_s1063" style="position:absolute;left:0;text-align:left;flip:x;z-index:251648512" from="6in,.6pt" to="6in,9.6pt"/>
        </w:pict>
      </w:r>
      <w:r>
        <w:rPr>
          <w:noProof/>
        </w:rPr>
        <w:pict>
          <v:line id="_x0000_s1060" style="position:absolute;left:0;text-align:left;z-index:251645440" from="60pt,.6pt" to="6in,.6pt"/>
        </w:pict>
      </w:r>
      <w:r>
        <w:rPr>
          <w:noProof/>
        </w:rPr>
        <w:pict>
          <v:rect id="_x0000_s1036" style="position:absolute;left:0;text-align:left;margin-left:366pt;margin-top:9.6pt;width:138pt;height:45pt;z-index:251620864" fillcolor="#ddd" strokeweight="1.5pt">
            <v:textbox style="mso-next-textbox:#_x0000_s1036" inset=",,,2.88pt">
              <w:txbxContent>
                <w:p w:rsidR="00E23DC0" w:rsidRPr="00F74CFC" w:rsidRDefault="00E23DC0" w:rsidP="00E23DC0">
                  <w:pPr>
                    <w:spacing w:line="192" w:lineRule="auto"/>
                    <w:jc w:val="center"/>
                    <w:rPr>
                      <w:rFonts w:ascii="Arial Narrow" w:hAnsi="Arial Narrow"/>
                      <w:b/>
                      <w:sz w:val="18"/>
                      <w:szCs w:val="18"/>
                    </w:rPr>
                  </w:pPr>
                  <w:r w:rsidRPr="00F74CFC">
                    <w:rPr>
                      <w:rFonts w:ascii="Arial Narrow" w:hAnsi="Arial Narrow"/>
                      <w:b/>
                      <w:sz w:val="18"/>
                      <w:szCs w:val="18"/>
                    </w:rPr>
                    <w:t>Center for Advancement of Science, Technology, Education &amp; Mathematics (</w:t>
                  </w:r>
                  <w:r>
                    <w:rPr>
                      <w:rFonts w:ascii="Arial Narrow" w:hAnsi="Arial Narrow"/>
                      <w:b/>
                      <w:sz w:val="18"/>
                      <w:szCs w:val="18"/>
                    </w:rPr>
                    <w:t xml:space="preserve"> </w:t>
                  </w:r>
                  <w:r w:rsidRPr="00F74CFC">
                    <w:rPr>
                      <w:rFonts w:ascii="Arial Narrow" w:hAnsi="Arial Narrow"/>
                      <w:b/>
                      <w:sz w:val="18"/>
                      <w:szCs w:val="18"/>
                    </w:rPr>
                    <w:t>C</w:t>
                  </w:r>
                  <w:r>
                    <w:rPr>
                      <w:rFonts w:ascii="Arial Narrow" w:hAnsi="Arial Narrow"/>
                      <w:b/>
                      <w:sz w:val="18"/>
                      <w:szCs w:val="18"/>
                    </w:rPr>
                    <w:t xml:space="preserve"> </w:t>
                  </w:r>
                  <w:r w:rsidRPr="00F74CFC">
                    <w:rPr>
                      <w:rFonts w:ascii="Arial Narrow" w:hAnsi="Arial Narrow"/>
                      <w:b/>
                      <w:sz w:val="18"/>
                      <w:szCs w:val="18"/>
                    </w:rPr>
                    <w:t>A</w:t>
                  </w:r>
                  <w:r>
                    <w:rPr>
                      <w:rFonts w:ascii="Arial Narrow" w:hAnsi="Arial Narrow"/>
                      <w:b/>
                      <w:sz w:val="18"/>
                      <w:szCs w:val="18"/>
                    </w:rPr>
                    <w:t xml:space="preserve"> </w:t>
                  </w:r>
                  <w:r w:rsidRPr="00F74CFC">
                    <w:rPr>
                      <w:rFonts w:ascii="Arial Narrow" w:hAnsi="Arial Narrow"/>
                      <w:b/>
                      <w:sz w:val="18"/>
                      <w:szCs w:val="18"/>
                    </w:rPr>
                    <w:t>S</w:t>
                  </w:r>
                  <w:r>
                    <w:rPr>
                      <w:rFonts w:ascii="Arial Narrow" w:hAnsi="Arial Narrow"/>
                      <w:b/>
                      <w:sz w:val="18"/>
                      <w:szCs w:val="18"/>
                    </w:rPr>
                    <w:t xml:space="preserve"> </w:t>
                  </w:r>
                  <w:r w:rsidRPr="00F74CFC">
                    <w:rPr>
                      <w:rFonts w:ascii="Arial Narrow" w:hAnsi="Arial Narrow"/>
                      <w:b/>
                      <w:sz w:val="18"/>
                      <w:szCs w:val="18"/>
                    </w:rPr>
                    <w:t>T</w:t>
                  </w:r>
                  <w:r>
                    <w:rPr>
                      <w:rFonts w:ascii="Arial Narrow" w:hAnsi="Arial Narrow"/>
                      <w:b/>
                      <w:sz w:val="18"/>
                      <w:szCs w:val="18"/>
                    </w:rPr>
                    <w:t xml:space="preserve"> </w:t>
                  </w:r>
                  <w:r w:rsidRPr="00F74CFC">
                    <w:rPr>
                      <w:rFonts w:ascii="Arial Narrow" w:hAnsi="Arial Narrow"/>
                      <w:b/>
                      <w:sz w:val="18"/>
                      <w:szCs w:val="18"/>
                    </w:rPr>
                    <w:t>E</w:t>
                  </w:r>
                  <w:r>
                    <w:rPr>
                      <w:rFonts w:ascii="Arial Narrow" w:hAnsi="Arial Narrow"/>
                      <w:b/>
                      <w:sz w:val="18"/>
                      <w:szCs w:val="18"/>
                    </w:rPr>
                    <w:t xml:space="preserve"> </w:t>
                  </w:r>
                  <w:r w:rsidRPr="00F74CFC">
                    <w:rPr>
                      <w:rFonts w:ascii="Arial Narrow" w:hAnsi="Arial Narrow"/>
                      <w:b/>
                      <w:sz w:val="18"/>
                      <w:szCs w:val="18"/>
                    </w:rPr>
                    <w:t>M</w:t>
                  </w:r>
                  <w:r>
                    <w:rPr>
                      <w:rFonts w:ascii="Arial Narrow" w:hAnsi="Arial Narrow"/>
                      <w:b/>
                      <w:sz w:val="18"/>
                      <w:szCs w:val="18"/>
                    </w:rPr>
                    <w:t xml:space="preserve"> </w:t>
                  </w:r>
                  <w:r w:rsidRPr="00F74CFC">
                    <w:rPr>
                      <w:rFonts w:ascii="Arial Narrow" w:hAnsi="Arial Narrow"/>
                      <w:b/>
                      <w:sz w:val="18"/>
                      <w:szCs w:val="18"/>
                    </w:rPr>
                    <w:t>)</w:t>
                  </w:r>
                </w:p>
                <w:p w:rsidR="00E23DC0" w:rsidRPr="00F74CFC" w:rsidRDefault="00E23DC0" w:rsidP="00E23DC0">
                  <w:pPr>
                    <w:spacing w:line="192" w:lineRule="auto"/>
                    <w:jc w:val="center"/>
                    <w:rPr>
                      <w:rFonts w:ascii="Arial Narrow" w:hAnsi="Arial Narrow"/>
                    </w:rPr>
                  </w:pPr>
                  <w:r w:rsidRPr="00F74CFC">
                    <w:rPr>
                      <w:rFonts w:ascii="Arial Narrow" w:hAnsi="Arial Narrow"/>
                    </w:rPr>
                    <w:t>Director</w:t>
                  </w:r>
                </w:p>
              </w:txbxContent>
            </v:textbox>
          </v:rect>
        </w:pict>
      </w:r>
      <w:r>
        <w:rPr>
          <w:noProof/>
        </w:rPr>
        <w:pict>
          <v:rect id="_x0000_s1031" style="position:absolute;left:0;text-align:left;margin-left:186pt;margin-top:9.6pt;width:138pt;height:45pt;z-index:251615744" fillcolor="#ddd" strokeweight="1.5pt">
            <v:textbox style="mso-next-textbox:#_x0000_s1031" inset=",2.88pt">
              <w:txbxContent>
                <w:p w:rsidR="00E23DC0" w:rsidRDefault="00E23DC0" w:rsidP="00E23DC0">
                  <w:pPr>
                    <w:spacing w:line="192" w:lineRule="auto"/>
                    <w:jc w:val="center"/>
                    <w:rPr>
                      <w:rFonts w:ascii="Arial Narrow" w:hAnsi="Arial Narrow"/>
                      <w:b/>
                    </w:rPr>
                  </w:pPr>
                </w:p>
                <w:p w:rsidR="00E23DC0" w:rsidRPr="00B97C2E" w:rsidRDefault="00E23DC0" w:rsidP="00E23DC0">
                  <w:pPr>
                    <w:spacing w:line="192" w:lineRule="auto"/>
                    <w:jc w:val="center"/>
                    <w:rPr>
                      <w:rFonts w:ascii="Arial Narrow" w:hAnsi="Arial Narrow"/>
                      <w:b/>
                      <w:sz w:val="22"/>
                      <w:szCs w:val="22"/>
                    </w:rPr>
                  </w:pPr>
                  <w:r w:rsidRPr="00B97C2E">
                    <w:rPr>
                      <w:rFonts w:ascii="Arial Narrow" w:hAnsi="Arial Narrow"/>
                      <w:b/>
                      <w:sz w:val="22"/>
                      <w:szCs w:val="22"/>
                    </w:rPr>
                    <w:t>WVSU Extension</w:t>
                  </w:r>
                </w:p>
                <w:p w:rsidR="00E23DC0" w:rsidRPr="00F74CFC" w:rsidRDefault="00E23DC0" w:rsidP="00E23DC0">
                  <w:pPr>
                    <w:spacing w:line="192" w:lineRule="auto"/>
                    <w:jc w:val="center"/>
                    <w:rPr>
                      <w:rFonts w:ascii="Arial Narrow" w:hAnsi="Arial Narrow"/>
                    </w:rPr>
                  </w:pPr>
                  <w:r w:rsidRPr="00F74CFC">
                    <w:rPr>
                      <w:rFonts w:ascii="Arial Narrow" w:hAnsi="Arial Narrow"/>
                    </w:rPr>
                    <w:t>Associate Director</w:t>
                  </w:r>
                </w:p>
              </w:txbxContent>
            </v:textbox>
          </v:rect>
        </w:pict>
      </w:r>
    </w:p>
    <w:p w:rsidR="00E23DC0" w:rsidRPr="00DA3126" w:rsidRDefault="00A6769D" w:rsidP="00E23DC0">
      <w:pPr>
        <w:jc w:val="center"/>
      </w:pPr>
      <w:r>
        <w:rPr>
          <w:noProof/>
        </w:rPr>
        <w:pict>
          <v:rect id="_x0000_s1103" style="position:absolute;left:0;text-align:left;margin-left:552pt;margin-top:1.05pt;width:132pt;height:39.75pt;z-index:251689472" fillcolor="#ddd" strokeweight="1.5pt">
            <v:textbox style="mso-next-textbox:#_x0000_s1103" inset=",1.44pt,,2.16pt">
              <w:txbxContent>
                <w:p w:rsidR="00E23DC0" w:rsidRDefault="00E23DC0" w:rsidP="00E23DC0">
                  <w:pPr>
                    <w:jc w:val="center"/>
                    <w:rPr>
                      <w:rFonts w:ascii="Arial Narrow" w:hAnsi="Arial Narrow"/>
                      <w:b/>
                      <w:sz w:val="22"/>
                      <w:szCs w:val="22"/>
                    </w:rPr>
                  </w:pPr>
                  <w:r>
                    <w:rPr>
                      <w:rFonts w:ascii="Arial Narrow" w:hAnsi="Arial Narrow"/>
                      <w:b/>
                      <w:sz w:val="22"/>
                      <w:szCs w:val="22"/>
                    </w:rPr>
                    <w:t xml:space="preserve">Institute Support </w:t>
                  </w:r>
                </w:p>
                <w:p w:rsidR="00E23DC0" w:rsidRPr="00B97C2E" w:rsidRDefault="00E23DC0" w:rsidP="00E23DC0">
                  <w:pPr>
                    <w:jc w:val="center"/>
                    <w:rPr>
                      <w:rFonts w:ascii="Arial Narrow" w:hAnsi="Arial Narrow"/>
                      <w:b/>
                      <w:sz w:val="22"/>
                      <w:szCs w:val="22"/>
                    </w:rPr>
                  </w:pPr>
                  <w:r>
                    <w:rPr>
                      <w:rFonts w:ascii="Arial Narrow" w:hAnsi="Arial Narrow"/>
                      <w:b/>
                      <w:sz w:val="22"/>
                      <w:szCs w:val="22"/>
                    </w:rPr>
                    <w:t>Services</w:t>
                  </w:r>
                </w:p>
                <w:p w:rsidR="00E23DC0" w:rsidRPr="00F74CFC" w:rsidRDefault="00E23DC0" w:rsidP="00E23DC0">
                  <w:pPr>
                    <w:spacing w:line="192" w:lineRule="auto"/>
                    <w:jc w:val="center"/>
                    <w:rPr>
                      <w:rFonts w:ascii="Arial Narrow" w:hAnsi="Arial Narrow"/>
                    </w:rPr>
                  </w:pPr>
                  <w:r w:rsidRPr="00F74CFC">
                    <w:rPr>
                      <w:rFonts w:ascii="Arial Narrow" w:hAnsi="Arial Narrow"/>
                    </w:rPr>
                    <w:t>Director</w:t>
                  </w:r>
                </w:p>
                <w:p w:rsidR="00E23DC0" w:rsidRPr="00F74CFC" w:rsidRDefault="00E23DC0" w:rsidP="00E23DC0">
                  <w:pPr>
                    <w:jc w:val="center"/>
                  </w:pPr>
                </w:p>
              </w:txbxContent>
            </v:textbox>
          </v:rect>
        </w:pict>
      </w:r>
    </w:p>
    <w:p w:rsidR="00E23DC0" w:rsidRPr="00DA3126" w:rsidRDefault="00A6769D" w:rsidP="00E23DC0">
      <w:pPr>
        <w:jc w:val="center"/>
      </w:pPr>
      <w:r>
        <w:rPr>
          <w:noProof/>
        </w:rPr>
        <w:pict>
          <v:line id="_x0000_s1049" style="position:absolute;left:0;text-align:left;z-index:251634176" from="132pt,9pt" to="2in,9pt"/>
        </w:pict>
      </w:r>
      <w:r>
        <w:rPr>
          <w:noProof/>
        </w:rPr>
        <w:pict>
          <v:line id="_x0000_s1116" style="position:absolute;left:0;text-align:left;flip:y;z-index:251702784" from="516pt,0" to="552pt,0" strokeweight=".5pt"/>
        </w:pict>
      </w:r>
      <w:r>
        <w:rPr>
          <w:noProof/>
        </w:rPr>
        <w:pict>
          <v:line id="_x0000_s1072" style="position:absolute;left:0;text-align:left;flip:x;z-index:251657728" from="2in,9pt" to="2in,54pt"/>
        </w:pict>
      </w:r>
    </w:p>
    <w:p w:rsidR="00E23DC0" w:rsidRPr="00DA3126" w:rsidRDefault="00E23DC0" w:rsidP="00E23DC0">
      <w:pPr>
        <w:jc w:val="center"/>
      </w:pPr>
    </w:p>
    <w:p w:rsidR="00E23DC0" w:rsidRPr="00DA3126" w:rsidRDefault="00A6769D" w:rsidP="00E23DC0">
      <w:pPr>
        <w:jc w:val="center"/>
      </w:pPr>
      <w:r>
        <w:rPr>
          <w:noProof/>
        </w:rPr>
        <w:pict>
          <v:line id="_x0000_s1052" style="position:absolute;left:0;text-align:left;z-index:251637248" from="198pt,-.6pt" to="198pt,197.45pt"/>
        </w:pict>
      </w:r>
      <w:r>
        <w:rPr>
          <w:noProof/>
        </w:rPr>
        <w:pict>
          <v:line id="_x0000_s1087" style="position:absolute;left:0;text-align:left;flip:x;z-index:251673088" from="558pt,-.6pt" to="558pt,224.4pt" strokeweight=".5pt"/>
        </w:pict>
      </w:r>
      <w:r>
        <w:rPr>
          <w:noProof/>
        </w:rPr>
        <w:pict>
          <v:rect id="_x0000_s1035" style="position:absolute;left:0;text-align:left;margin-left:8in;margin-top:8.4pt;width:108pt;height:27pt;z-index:251619840" strokeweight="1pt">
            <v:textbox style="mso-next-textbox:#_x0000_s1035" inset=",4.32pt,,4.32pt">
              <w:txbxContent>
                <w:p w:rsidR="00E23DC0" w:rsidRPr="00852AAE" w:rsidRDefault="00E23DC0" w:rsidP="00E23DC0">
                  <w:pPr>
                    <w:jc w:val="center"/>
                    <w:rPr>
                      <w:sz w:val="18"/>
                      <w:szCs w:val="18"/>
                    </w:rPr>
                  </w:pPr>
                  <w:r w:rsidRPr="00852AAE">
                    <w:rPr>
                      <w:rFonts w:ascii="Arial Narrow" w:hAnsi="Arial Narrow"/>
                      <w:b/>
                      <w:sz w:val="18"/>
                      <w:szCs w:val="18"/>
                    </w:rPr>
                    <w:t xml:space="preserve">Grants &amp; </w:t>
                  </w:r>
                  <w:r w:rsidR="00BA1E9D">
                    <w:rPr>
                      <w:rFonts w:ascii="Arial Narrow" w:hAnsi="Arial Narrow"/>
                      <w:b/>
                      <w:sz w:val="18"/>
                      <w:szCs w:val="18"/>
                    </w:rPr>
                    <w:t>Appointment</w:t>
                  </w:r>
                  <w:r w:rsidRPr="00852AAE">
                    <w:rPr>
                      <w:rFonts w:ascii="Arial Narrow" w:hAnsi="Arial Narrow"/>
                      <w:b/>
                      <w:sz w:val="18"/>
                      <w:szCs w:val="18"/>
                    </w:rPr>
                    <w:t>s</w:t>
                  </w:r>
                </w:p>
              </w:txbxContent>
            </v:textbox>
          </v:rect>
        </w:pict>
      </w:r>
      <w:r>
        <w:rPr>
          <w:noProof/>
        </w:rPr>
        <w:pict>
          <v:line id="_x0000_s1057" style="position:absolute;left:0;text-align:left;flip:x;z-index:251642368" from="378pt,-.6pt" to="378pt,224.4pt"/>
        </w:pict>
      </w:r>
      <w:r>
        <w:rPr>
          <w:noProof/>
        </w:rPr>
        <w:pict>
          <v:line id="_x0000_s1106" style="position:absolute;left:0;text-align:left;flip:x;z-index:251692544" from="390pt,-.6pt" to="390pt,17.4pt"/>
        </w:pict>
      </w:r>
      <w:r>
        <w:rPr>
          <w:noProof/>
        </w:rPr>
        <w:pict>
          <v:rect id="_x0000_s1081" style="position:absolute;left:0;text-align:left;margin-left:408pt;margin-top:8.4pt;width:96pt;height:27pt;z-index:251666944" strokeweight="1.25pt">
            <v:textbox style="mso-next-textbox:#_x0000_s1081" inset=",1.44pt">
              <w:txbxContent>
                <w:p w:rsidR="00E23DC0" w:rsidRDefault="00E23DC0" w:rsidP="00E23DC0">
                  <w:pPr>
                    <w:spacing w:line="192" w:lineRule="auto"/>
                    <w:jc w:val="center"/>
                    <w:rPr>
                      <w:rFonts w:ascii="Arial Narrow" w:hAnsi="Arial Narrow"/>
                      <w:b/>
                      <w:sz w:val="18"/>
                      <w:szCs w:val="18"/>
                    </w:rPr>
                  </w:pPr>
                </w:p>
                <w:p w:rsidR="00E23DC0" w:rsidRPr="00241B41" w:rsidRDefault="00E23DC0" w:rsidP="00E23DC0">
                  <w:pPr>
                    <w:spacing w:line="192" w:lineRule="auto"/>
                    <w:jc w:val="center"/>
                    <w:rPr>
                      <w:rFonts w:ascii="Arial Narrow" w:hAnsi="Arial Narrow"/>
                      <w:sz w:val="18"/>
                      <w:szCs w:val="18"/>
                    </w:rPr>
                  </w:pPr>
                  <w:r>
                    <w:rPr>
                      <w:rFonts w:ascii="Arial Narrow" w:hAnsi="Arial Narrow"/>
                      <w:sz w:val="18"/>
                      <w:szCs w:val="18"/>
                    </w:rPr>
                    <w:t>Program Assistant</w:t>
                  </w:r>
                </w:p>
              </w:txbxContent>
            </v:textbox>
          </v:rect>
        </w:pict>
      </w:r>
      <w:r>
        <w:rPr>
          <w:noProof/>
        </w:rPr>
        <w:pict>
          <v:rect id="_x0000_s1105" style="position:absolute;left:0;text-align:left;margin-left:222pt;margin-top:8.4pt;width:96pt;height:27pt;z-index:251691520" strokeweight="1.25pt">
            <v:textbox style="mso-next-textbox:#_x0000_s1105" inset=",1.44pt">
              <w:txbxContent>
                <w:p w:rsidR="00E23DC0" w:rsidRDefault="00E23DC0" w:rsidP="00E23DC0">
                  <w:pPr>
                    <w:spacing w:line="192" w:lineRule="auto"/>
                    <w:jc w:val="center"/>
                    <w:rPr>
                      <w:rFonts w:ascii="Arial Narrow" w:hAnsi="Arial Narrow"/>
                      <w:b/>
                      <w:sz w:val="18"/>
                      <w:szCs w:val="18"/>
                    </w:rPr>
                  </w:pPr>
                </w:p>
                <w:p w:rsidR="00E23DC0" w:rsidRPr="00241B41" w:rsidRDefault="00E23DC0" w:rsidP="00E23DC0">
                  <w:pPr>
                    <w:spacing w:line="192" w:lineRule="auto"/>
                    <w:jc w:val="center"/>
                    <w:rPr>
                      <w:rFonts w:ascii="Arial Narrow" w:hAnsi="Arial Narrow"/>
                      <w:sz w:val="18"/>
                      <w:szCs w:val="18"/>
                    </w:rPr>
                  </w:pPr>
                  <w:r w:rsidRPr="00241B41">
                    <w:rPr>
                      <w:rFonts w:ascii="Arial Narrow" w:hAnsi="Arial Narrow"/>
                      <w:sz w:val="18"/>
                      <w:szCs w:val="18"/>
                    </w:rPr>
                    <w:t>Assistant Director</w:t>
                  </w:r>
                </w:p>
              </w:txbxContent>
            </v:textbox>
          </v:rect>
        </w:pict>
      </w:r>
    </w:p>
    <w:p w:rsidR="00E23DC0" w:rsidRPr="00DA3126" w:rsidRDefault="00A6769D" w:rsidP="00E23DC0">
      <w:pPr>
        <w:jc w:val="center"/>
      </w:pPr>
      <w:r>
        <w:rPr>
          <w:noProof/>
        </w:rPr>
        <w:pict>
          <v:line id="_x0000_s1099" style="position:absolute;left:0;text-align:left;flip:y;z-index:251685376" from="558pt,3.6pt" to="8in,3.6pt" strokeweight=".5pt"/>
        </w:pict>
      </w:r>
      <w:r>
        <w:rPr>
          <w:noProof/>
        </w:rPr>
        <w:pict>
          <v:line id="_x0000_s1104" style="position:absolute;left:0;text-align:left;z-index:251690496" from="390pt,3.6pt" to="408pt,3.6pt"/>
        </w:pict>
      </w:r>
      <w:r>
        <w:rPr>
          <w:noProof/>
        </w:rPr>
        <w:pict>
          <v:rect id="_x0000_s1040" style="position:absolute;left:0;text-align:left;margin-left:132pt;margin-top:12.6pt;width:60pt;height:17.4pt;z-index:251624960" strokeweight="1pt">
            <v:textbox style="mso-next-textbox:#_x0000_s1040">
              <w:txbxContent>
                <w:p w:rsidR="00E23DC0" w:rsidRPr="001F2CC5" w:rsidRDefault="00E23DC0" w:rsidP="00E23DC0">
                  <w:pPr>
                    <w:spacing w:line="192" w:lineRule="auto"/>
                    <w:jc w:val="center"/>
                    <w:rPr>
                      <w:rFonts w:ascii="Arial Narrow" w:hAnsi="Arial Narrow"/>
                      <w:sz w:val="19"/>
                      <w:szCs w:val="19"/>
                    </w:rPr>
                  </w:pPr>
                  <w:r>
                    <w:rPr>
                      <w:rFonts w:ascii="Arial Narrow" w:hAnsi="Arial Narrow"/>
                      <w:b/>
                    </w:rPr>
                    <w:t>BIOPLEX</w:t>
                  </w:r>
                </w:p>
                <w:p w:rsidR="00E23DC0" w:rsidRDefault="00E23DC0" w:rsidP="00E23DC0"/>
              </w:txbxContent>
            </v:textbox>
          </v:rect>
        </w:pict>
      </w:r>
      <w:r>
        <w:rPr>
          <w:noProof/>
        </w:rPr>
        <w:pict>
          <v:line id="_x0000_s1083" style="position:absolute;left:0;text-align:left;z-index:251668992" from="120pt,3.6pt" to="2in,3.6pt">
            <v:stroke dashstyle="1 1"/>
          </v:line>
        </w:pict>
      </w:r>
    </w:p>
    <w:p w:rsidR="00E23DC0" w:rsidRPr="00DA3126" w:rsidRDefault="00E23DC0" w:rsidP="00E23DC0">
      <w:pPr>
        <w:jc w:val="center"/>
      </w:pPr>
    </w:p>
    <w:p w:rsidR="00E23DC0" w:rsidRPr="00DA3126" w:rsidRDefault="00A6769D" w:rsidP="00E23DC0">
      <w:pPr>
        <w:jc w:val="center"/>
      </w:pPr>
      <w:r>
        <w:rPr>
          <w:noProof/>
        </w:rPr>
        <w:pict>
          <v:line id="_x0000_s1091" style="position:absolute;left:0;text-align:left;flip:y;z-index:251677184" from="558pt,12pt" to="8in,12pt" strokeweight=".5pt"/>
        </w:pict>
      </w:r>
      <w:r>
        <w:rPr>
          <w:noProof/>
        </w:rPr>
        <w:pict>
          <v:rect id="_x0000_s1032" style="position:absolute;left:0;text-align:left;margin-left:8in;margin-top:3pt;width:108pt;height:27pt;z-index:251616768" strokeweight="1pt">
            <v:textbox style="mso-next-textbox:#_x0000_s1032">
              <w:txbxContent>
                <w:p w:rsidR="00E23DC0" w:rsidRPr="00852AAE" w:rsidRDefault="00E23DC0" w:rsidP="00E23DC0">
                  <w:pPr>
                    <w:spacing w:line="192" w:lineRule="auto"/>
                    <w:jc w:val="center"/>
                    <w:rPr>
                      <w:sz w:val="18"/>
                      <w:szCs w:val="18"/>
                    </w:rPr>
                  </w:pPr>
                  <w:r>
                    <w:rPr>
                      <w:rFonts w:ascii="Arial Narrow" w:hAnsi="Arial Narrow"/>
                      <w:b/>
                      <w:sz w:val="18"/>
                      <w:szCs w:val="18"/>
                    </w:rPr>
                    <w:t>Business</w:t>
                  </w:r>
                  <w:r w:rsidRPr="00852AAE">
                    <w:rPr>
                      <w:rFonts w:ascii="Arial Narrow" w:hAnsi="Arial Narrow"/>
                      <w:b/>
                      <w:sz w:val="18"/>
                      <w:szCs w:val="18"/>
                    </w:rPr>
                    <w:t xml:space="preserve"> &amp; Finance</w:t>
                  </w:r>
                </w:p>
              </w:txbxContent>
            </v:textbox>
          </v:rect>
        </w:pict>
      </w:r>
      <w:r>
        <w:rPr>
          <w:noProof/>
        </w:rPr>
        <w:pict>
          <v:rect id="_x0000_s1066" style="position:absolute;left:0;text-align:left;margin-left:396pt;margin-top:3pt;width:108pt;height:36pt;z-index:251651584" strokeweight="1pt">
            <v:textbox style="mso-next-textbox:#_x0000_s1066" inset=",10.8pt">
              <w:txbxContent>
                <w:p w:rsidR="00E23DC0" w:rsidRPr="00C94B35" w:rsidRDefault="00E23DC0" w:rsidP="00E23DC0">
                  <w:pPr>
                    <w:spacing w:line="192" w:lineRule="auto"/>
                    <w:jc w:val="center"/>
                    <w:rPr>
                      <w:rFonts w:ascii="Arial Narrow" w:hAnsi="Arial Narrow"/>
                      <w:sz w:val="18"/>
                      <w:szCs w:val="18"/>
                    </w:rPr>
                  </w:pPr>
                  <w:r w:rsidRPr="00C94B35">
                    <w:rPr>
                      <w:rFonts w:ascii="Arial Narrow" w:hAnsi="Arial Narrow"/>
                      <w:b/>
                      <w:sz w:val="18"/>
                      <w:szCs w:val="18"/>
                    </w:rPr>
                    <w:t>NASA Programs</w:t>
                  </w:r>
                </w:p>
              </w:txbxContent>
            </v:textbox>
          </v:rect>
        </w:pict>
      </w:r>
      <w:r>
        <w:rPr>
          <w:noProof/>
        </w:rPr>
        <w:pict>
          <v:rect id="_x0000_s1043" style="position:absolute;left:0;text-align:left;margin-left:3in;margin-top:3pt;width:108pt;height:36pt;z-index:251628032" strokeweight="1pt">
            <v:textbox style="mso-next-textbox:#_x0000_s1043" inset=",2.88pt,,2.16pt">
              <w:txbxContent>
                <w:p w:rsidR="00E23DC0" w:rsidRDefault="00E23DC0" w:rsidP="00E23DC0">
                  <w:pPr>
                    <w:spacing w:line="192" w:lineRule="auto"/>
                    <w:jc w:val="center"/>
                    <w:rPr>
                      <w:rFonts w:ascii="Arial Narrow" w:hAnsi="Arial Narrow"/>
                      <w:b/>
                      <w:sz w:val="18"/>
                      <w:szCs w:val="18"/>
                    </w:rPr>
                  </w:pPr>
                </w:p>
                <w:p w:rsidR="00E23DC0" w:rsidRPr="00C94B35" w:rsidRDefault="00E23DC0" w:rsidP="00E23DC0">
                  <w:pPr>
                    <w:spacing w:line="192" w:lineRule="auto"/>
                    <w:jc w:val="center"/>
                    <w:rPr>
                      <w:rFonts w:ascii="Arial Narrow" w:hAnsi="Arial Narrow"/>
                      <w:sz w:val="18"/>
                      <w:szCs w:val="18"/>
                    </w:rPr>
                  </w:pPr>
                  <w:r w:rsidRPr="00C94B35">
                    <w:rPr>
                      <w:rFonts w:ascii="Arial Narrow" w:hAnsi="Arial Narrow"/>
                      <w:b/>
                      <w:sz w:val="18"/>
                      <w:szCs w:val="18"/>
                    </w:rPr>
                    <w:t>Agriculture &amp; Natural Resources</w:t>
                  </w:r>
                  <w:r>
                    <w:rPr>
                      <w:rFonts w:ascii="Arial Narrow" w:hAnsi="Arial Narrow"/>
                      <w:b/>
                      <w:sz w:val="18"/>
                      <w:szCs w:val="18"/>
                    </w:rPr>
                    <w:t xml:space="preserve"> </w:t>
                  </w:r>
                </w:p>
                <w:p w:rsidR="00E23DC0" w:rsidRPr="00C94B35" w:rsidRDefault="00E23DC0" w:rsidP="00E23DC0">
                  <w:pPr>
                    <w:spacing w:line="192" w:lineRule="auto"/>
                    <w:jc w:val="center"/>
                    <w:rPr>
                      <w:rFonts w:ascii="Arial Narrow" w:hAnsi="Arial Narrow"/>
                      <w:sz w:val="18"/>
                      <w:szCs w:val="18"/>
                    </w:rPr>
                  </w:pPr>
                </w:p>
              </w:txbxContent>
            </v:textbox>
          </v:rect>
        </w:pict>
      </w:r>
    </w:p>
    <w:p w:rsidR="00E23DC0" w:rsidRPr="00DA3126" w:rsidRDefault="00A6769D" w:rsidP="00E23DC0">
      <w:pPr>
        <w:jc w:val="center"/>
      </w:pPr>
      <w:r>
        <w:rPr>
          <w:noProof/>
        </w:rPr>
        <w:pict>
          <v:line id="_x0000_s1054" style="position:absolute;left:0;text-align:left;z-index:251639296" from="198pt,7.2pt" to="3in,7.25pt"/>
        </w:pict>
      </w:r>
      <w:r>
        <w:rPr>
          <w:noProof/>
        </w:rPr>
        <w:pict>
          <v:line id="_x0000_s1058" style="position:absolute;left:0;text-align:left;z-index:251643392" from="378pt,7.2pt" to="396pt,7.2pt"/>
        </w:pict>
      </w:r>
    </w:p>
    <w:p w:rsidR="00E23DC0" w:rsidRPr="00DA3126" w:rsidRDefault="00A6769D" w:rsidP="00E23DC0">
      <w:pPr>
        <w:jc w:val="center"/>
      </w:pPr>
      <w:r>
        <w:rPr>
          <w:noProof/>
        </w:rPr>
        <w:pict>
          <v:rect id="_x0000_s1092" style="position:absolute;left:0;text-align:left;margin-left:8in;margin-top:11.45pt;width:108pt;height:27pt;z-index:251678208" strokeweight="1pt">
            <v:textbox style="mso-next-textbox:#_x0000_s1092" inset=",2.16pt">
              <w:txbxContent>
                <w:p w:rsidR="00E23DC0" w:rsidRPr="00852AAE" w:rsidRDefault="00E23DC0" w:rsidP="00E23DC0">
                  <w:pPr>
                    <w:jc w:val="center"/>
                    <w:rPr>
                      <w:rFonts w:ascii="Arial Narrow" w:hAnsi="Arial Narrow"/>
                      <w:sz w:val="18"/>
                      <w:szCs w:val="18"/>
                    </w:rPr>
                  </w:pPr>
                  <w:r w:rsidRPr="00852AAE">
                    <w:rPr>
                      <w:rFonts w:ascii="Arial Narrow" w:hAnsi="Arial Narrow"/>
                      <w:b/>
                      <w:sz w:val="18"/>
                      <w:szCs w:val="18"/>
                    </w:rPr>
                    <w:t>External Relations &amp; International Programs</w:t>
                  </w:r>
                </w:p>
              </w:txbxContent>
            </v:textbox>
          </v:rect>
        </w:pict>
      </w:r>
    </w:p>
    <w:p w:rsidR="00E23DC0" w:rsidRPr="00DA3126" w:rsidRDefault="00A6769D" w:rsidP="00E23DC0">
      <w:pPr>
        <w:jc w:val="center"/>
      </w:pPr>
      <w:r>
        <w:rPr>
          <w:noProof/>
        </w:rPr>
        <w:pict>
          <v:rect id="_x0000_s1064" style="position:absolute;left:0;text-align:left;margin-left:3in;margin-top:6.65pt;width:108pt;height:36pt;z-index:251649536" strokeweight="1pt">
            <v:textbox style="mso-next-textbox:#_x0000_s1064" inset=",2.88pt,,2.16pt">
              <w:txbxContent>
                <w:p w:rsidR="00E23DC0" w:rsidRDefault="00E23DC0" w:rsidP="00E23DC0">
                  <w:pPr>
                    <w:spacing w:line="192" w:lineRule="auto"/>
                    <w:jc w:val="center"/>
                    <w:rPr>
                      <w:rFonts w:ascii="Arial Narrow" w:hAnsi="Arial Narrow"/>
                      <w:b/>
                      <w:sz w:val="18"/>
                      <w:szCs w:val="18"/>
                    </w:rPr>
                  </w:pPr>
                </w:p>
                <w:p w:rsidR="00E23DC0" w:rsidRPr="00C94B35" w:rsidRDefault="00E23DC0" w:rsidP="00E23DC0">
                  <w:pPr>
                    <w:spacing w:line="192" w:lineRule="auto"/>
                    <w:jc w:val="center"/>
                    <w:rPr>
                      <w:sz w:val="18"/>
                      <w:szCs w:val="18"/>
                    </w:rPr>
                  </w:pPr>
                  <w:r w:rsidRPr="00C94B35">
                    <w:rPr>
                      <w:rFonts w:ascii="Arial Narrow" w:hAnsi="Arial Narrow"/>
                      <w:b/>
                      <w:sz w:val="18"/>
                      <w:szCs w:val="18"/>
                    </w:rPr>
                    <w:t>Community Resource &amp; Economic Development</w:t>
                  </w:r>
                  <w:r>
                    <w:rPr>
                      <w:rFonts w:ascii="Arial Narrow" w:hAnsi="Arial Narrow"/>
                      <w:b/>
                      <w:sz w:val="18"/>
                      <w:szCs w:val="18"/>
                    </w:rPr>
                    <w:t xml:space="preserve"> </w:t>
                  </w:r>
                </w:p>
                <w:p w:rsidR="00E23DC0" w:rsidRPr="00C94B35" w:rsidRDefault="00E23DC0" w:rsidP="00E23DC0">
                  <w:pPr>
                    <w:spacing w:line="192" w:lineRule="auto"/>
                    <w:jc w:val="center"/>
                    <w:rPr>
                      <w:rFonts w:ascii="Arial Narrow" w:hAnsi="Arial Narrow"/>
                      <w:sz w:val="18"/>
                      <w:szCs w:val="18"/>
                    </w:rPr>
                  </w:pPr>
                </w:p>
              </w:txbxContent>
            </v:textbox>
          </v:rect>
        </w:pict>
      </w:r>
      <w:r>
        <w:rPr>
          <w:noProof/>
        </w:rPr>
        <w:pict>
          <v:rect id="_x0000_s1067" style="position:absolute;left:0;text-align:left;margin-left:396pt;margin-top:6.65pt;width:108pt;height:45pt;z-index:251652608" strokeweight="1pt">
            <v:textbox style="mso-next-textbox:#_x0000_s1067" inset=",7.92pt">
              <w:txbxContent>
                <w:p w:rsidR="00E23DC0" w:rsidRPr="00F74CFC" w:rsidRDefault="00E23DC0" w:rsidP="00E23DC0">
                  <w:pPr>
                    <w:spacing w:line="192" w:lineRule="auto"/>
                    <w:jc w:val="center"/>
                    <w:rPr>
                      <w:sz w:val="18"/>
                      <w:szCs w:val="18"/>
                    </w:rPr>
                  </w:pPr>
                  <w:r w:rsidRPr="00C94B35">
                    <w:rPr>
                      <w:rFonts w:ascii="Arial Narrow" w:hAnsi="Arial Narrow"/>
                      <w:b/>
                      <w:sz w:val="18"/>
                      <w:szCs w:val="18"/>
                    </w:rPr>
                    <w:t>S</w:t>
                  </w:r>
                  <w:r>
                    <w:rPr>
                      <w:rFonts w:ascii="Arial Narrow" w:hAnsi="Arial Narrow"/>
                      <w:b/>
                      <w:sz w:val="18"/>
                      <w:szCs w:val="18"/>
                    </w:rPr>
                    <w:t xml:space="preserve">cience, </w:t>
                  </w:r>
                  <w:r w:rsidRPr="00C94B35">
                    <w:rPr>
                      <w:rFonts w:ascii="Arial Narrow" w:hAnsi="Arial Narrow"/>
                      <w:b/>
                      <w:sz w:val="18"/>
                      <w:szCs w:val="18"/>
                    </w:rPr>
                    <w:t>T</w:t>
                  </w:r>
                  <w:r>
                    <w:rPr>
                      <w:rFonts w:ascii="Arial Narrow" w:hAnsi="Arial Narrow"/>
                      <w:b/>
                      <w:sz w:val="18"/>
                      <w:szCs w:val="18"/>
                    </w:rPr>
                    <w:t xml:space="preserve">echnology, </w:t>
                  </w:r>
                  <w:r w:rsidRPr="00C94B35">
                    <w:rPr>
                      <w:rFonts w:ascii="Arial Narrow" w:hAnsi="Arial Narrow"/>
                      <w:b/>
                      <w:sz w:val="18"/>
                      <w:szCs w:val="18"/>
                    </w:rPr>
                    <w:t>E</w:t>
                  </w:r>
                  <w:r>
                    <w:rPr>
                      <w:rFonts w:ascii="Arial Narrow" w:hAnsi="Arial Narrow"/>
                      <w:b/>
                      <w:sz w:val="18"/>
                      <w:szCs w:val="18"/>
                    </w:rPr>
                    <w:t xml:space="preserve">ducation &amp; </w:t>
                  </w:r>
                  <w:r w:rsidRPr="00C94B35">
                    <w:rPr>
                      <w:rFonts w:ascii="Arial Narrow" w:hAnsi="Arial Narrow"/>
                      <w:b/>
                      <w:sz w:val="18"/>
                      <w:szCs w:val="18"/>
                    </w:rPr>
                    <w:t>M</w:t>
                  </w:r>
                  <w:r>
                    <w:rPr>
                      <w:rFonts w:ascii="Arial Narrow" w:hAnsi="Arial Narrow"/>
                      <w:b/>
                      <w:sz w:val="18"/>
                      <w:szCs w:val="18"/>
                    </w:rPr>
                    <w:t xml:space="preserve">athematics </w:t>
                  </w:r>
                  <w:r w:rsidRPr="00F74CFC">
                    <w:rPr>
                      <w:rFonts w:ascii="Arial Narrow" w:hAnsi="Arial Narrow"/>
                      <w:sz w:val="18"/>
                      <w:szCs w:val="18"/>
                    </w:rPr>
                    <w:t>(STEM Programs)</w:t>
                  </w:r>
                </w:p>
              </w:txbxContent>
            </v:textbox>
          </v:rect>
        </w:pict>
      </w:r>
      <w:r>
        <w:rPr>
          <w:noProof/>
        </w:rPr>
        <w:pict>
          <v:rect id="_x0000_s1039" style="position:absolute;left:0;text-align:left;margin-left:18pt;margin-top:6.65pt;width:108pt;height:36pt;z-index:251623936" strokeweight="1pt">
            <v:textbox style="mso-next-textbox:#_x0000_s1039" inset=",2.88pt,,2.16pt">
              <w:txbxContent>
                <w:p w:rsidR="00E23DC0" w:rsidRDefault="00E23DC0" w:rsidP="00E23DC0">
                  <w:pPr>
                    <w:spacing w:line="192" w:lineRule="auto"/>
                    <w:jc w:val="center"/>
                    <w:rPr>
                      <w:rFonts w:ascii="Arial Narrow" w:hAnsi="Arial Narrow"/>
                      <w:b/>
                      <w:sz w:val="18"/>
                      <w:szCs w:val="18"/>
                    </w:rPr>
                  </w:pPr>
                </w:p>
                <w:p w:rsidR="00E23DC0" w:rsidRPr="006E2AAF" w:rsidRDefault="00E23DC0" w:rsidP="00E23DC0">
                  <w:pPr>
                    <w:spacing w:line="192" w:lineRule="auto"/>
                    <w:jc w:val="center"/>
                    <w:rPr>
                      <w:rFonts w:ascii="Arial Narrow" w:hAnsi="Arial Narrow"/>
                      <w:b/>
                      <w:sz w:val="18"/>
                      <w:szCs w:val="18"/>
                    </w:rPr>
                  </w:pPr>
                  <w:r w:rsidRPr="006E2AAF">
                    <w:rPr>
                      <w:rFonts w:ascii="Arial Narrow" w:hAnsi="Arial Narrow"/>
                      <w:b/>
                      <w:sz w:val="18"/>
                      <w:szCs w:val="18"/>
                    </w:rPr>
                    <w:t>Center for Agriculture &amp; Natural Resources</w:t>
                  </w:r>
                </w:p>
              </w:txbxContent>
            </v:textbox>
          </v:rect>
        </w:pict>
      </w:r>
    </w:p>
    <w:p w:rsidR="00E23DC0" w:rsidRPr="00DA3126" w:rsidRDefault="00A6769D" w:rsidP="00E23DC0">
      <w:pPr>
        <w:jc w:val="center"/>
      </w:pPr>
      <w:r>
        <w:rPr>
          <w:noProof/>
        </w:rPr>
        <w:pict>
          <v:line id="_x0000_s1053" style="position:absolute;left:0;text-align:left;z-index:251638272" from="198pt,10.85pt" to="222pt,10.9pt"/>
        </w:pict>
      </w:r>
      <w:r>
        <w:rPr>
          <w:noProof/>
        </w:rPr>
        <w:pict>
          <v:line id="_x0000_s1097" style="position:absolute;left:0;text-align:left;flip:y;z-index:251683328" from="558pt,1.85pt" to="8in,1.85pt" strokeweight=".5pt"/>
        </w:pict>
      </w:r>
      <w:r>
        <w:rPr>
          <w:noProof/>
        </w:rPr>
        <w:pict>
          <v:line id="_x0000_s1059" style="position:absolute;left:0;text-align:left;z-index:251644416" from="378pt,10.85pt" to="396pt,10.85pt"/>
        </w:pict>
      </w:r>
    </w:p>
    <w:p w:rsidR="00E23DC0" w:rsidRPr="00DA3126" w:rsidRDefault="00A6769D" w:rsidP="00E23DC0">
      <w:pPr>
        <w:jc w:val="center"/>
      </w:pPr>
      <w:r>
        <w:rPr>
          <w:noProof/>
        </w:rPr>
        <w:pict>
          <v:rect id="_x0000_s1096" style="position:absolute;left:0;text-align:left;margin-left:8in;margin-top:6.05pt;width:108pt;height:36pt;z-index:251682304" strokeweight="1pt">
            <v:textbox style="mso-next-textbox:#_x0000_s1096">
              <w:txbxContent>
                <w:p w:rsidR="00E23DC0" w:rsidRDefault="00E23DC0" w:rsidP="00E23DC0">
                  <w:pPr>
                    <w:spacing w:line="192" w:lineRule="auto"/>
                    <w:jc w:val="center"/>
                  </w:pPr>
                  <w:r w:rsidRPr="00852AAE">
                    <w:rPr>
                      <w:rFonts w:ascii="Arial Narrow" w:hAnsi="Arial Narrow"/>
                      <w:b/>
                      <w:sz w:val="18"/>
                      <w:szCs w:val="18"/>
                    </w:rPr>
                    <w:t>Technology Transfer</w:t>
                  </w:r>
                  <w:r>
                    <w:rPr>
                      <w:rFonts w:ascii="Arial Narrow" w:hAnsi="Arial Narrow"/>
                      <w:b/>
                      <w:sz w:val="18"/>
                      <w:szCs w:val="18"/>
                    </w:rPr>
                    <w:t xml:space="preserve"> &amp; Intellectual Property Management</w:t>
                  </w:r>
                </w:p>
              </w:txbxContent>
            </v:textbox>
          </v:rect>
        </w:pict>
      </w:r>
    </w:p>
    <w:p w:rsidR="00E23DC0" w:rsidRPr="00DA3126" w:rsidRDefault="00A6769D" w:rsidP="00E23DC0">
      <w:pPr>
        <w:jc w:val="center"/>
      </w:pPr>
      <w:r>
        <w:rPr>
          <w:noProof/>
        </w:rPr>
        <w:pict>
          <v:line id="_x0000_s1108" style="position:absolute;left:0;text-align:left;flip:y;z-index:251694592" from="558pt,10.25pt" to="8in,10.25pt" strokeweight=".5pt"/>
        </w:pict>
      </w:r>
      <w:r>
        <w:rPr>
          <w:noProof/>
        </w:rPr>
        <w:pict>
          <v:rect id="_x0000_s1034" style="position:absolute;left:0;text-align:left;margin-left:18pt;margin-top:10.25pt;width:108pt;height:36pt;z-index:251618816" strokeweight="1pt">
            <v:textbox style="mso-next-textbox:#_x0000_s1034" inset=",2.88pt,,2.16pt">
              <w:txbxContent>
                <w:p w:rsidR="00E23DC0" w:rsidRDefault="00E23DC0" w:rsidP="00E23DC0">
                  <w:pPr>
                    <w:spacing w:line="192" w:lineRule="auto"/>
                    <w:jc w:val="center"/>
                    <w:rPr>
                      <w:rFonts w:ascii="Arial Narrow" w:hAnsi="Arial Narrow"/>
                      <w:b/>
                      <w:sz w:val="18"/>
                      <w:szCs w:val="18"/>
                    </w:rPr>
                  </w:pPr>
                </w:p>
                <w:p w:rsidR="00E23DC0" w:rsidRPr="006E2AAF" w:rsidRDefault="00E23DC0" w:rsidP="00E23DC0">
                  <w:pPr>
                    <w:spacing w:line="192" w:lineRule="auto"/>
                    <w:jc w:val="center"/>
                    <w:rPr>
                      <w:sz w:val="18"/>
                      <w:szCs w:val="18"/>
                    </w:rPr>
                  </w:pPr>
                  <w:r w:rsidRPr="006E2AAF">
                    <w:rPr>
                      <w:rFonts w:ascii="Arial Narrow" w:hAnsi="Arial Narrow"/>
                      <w:b/>
                      <w:sz w:val="18"/>
                      <w:szCs w:val="18"/>
                    </w:rPr>
                    <w:t xml:space="preserve">Center for </w:t>
                  </w:r>
                  <w:r>
                    <w:rPr>
                      <w:rFonts w:ascii="Arial Narrow" w:hAnsi="Arial Narrow"/>
                      <w:b/>
                      <w:sz w:val="18"/>
                      <w:szCs w:val="18"/>
                    </w:rPr>
                    <w:t xml:space="preserve">Bioprocessing </w:t>
                  </w:r>
                  <w:r w:rsidRPr="006E2AAF">
                    <w:rPr>
                      <w:rFonts w:ascii="Arial Narrow" w:hAnsi="Arial Narrow"/>
                      <w:b/>
                      <w:sz w:val="18"/>
                      <w:szCs w:val="18"/>
                    </w:rPr>
                    <w:t xml:space="preserve">&amp; Alternative </w:t>
                  </w:r>
                  <w:r>
                    <w:rPr>
                      <w:rFonts w:ascii="Arial Narrow" w:hAnsi="Arial Narrow"/>
                      <w:b/>
                      <w:sz w:val="18"/>
                      <w:szCs w:val="18"/>
                    </w:rPr>
                    <w:t>Fuels</w:t>
                  </w:r>
                </w:p>
              </w:txbxContent>
            </v:textbox>
          </v:rect>
        </w:pict>
      </w:r>
    </w:p>
    <w:p w:rsidR="00E23DC0" w:rsidRPr="00DA3126" w:rsidRDefault="00A6769D" w:rsidP="00E23DC0">
      <w:pPr>
        <w:jc w:val="center"/>
      </w:pPr>
      <w:r>
        <w:rPr>
          <w:noProof/>
        </w:rPr>
        <w:pict>
          <v:rect id="_x0000_s1055" style="position:absolute;left:0;text-align:left;margin-left:3in;margin-top:.7pt;width:108pt;height:31.75pt;z-index:251640320" strokeweight="1pt">
            <v:textbox style="mso-next-textbox:#_x0000_s1055" inset=",2.88pt,,2.16pt">
              <w:txbxContent>
                <w:p w:rsidR="00E23DC0" w:rsidRPr="00C94B35" w:rsidRDefault="00E23DC0" w:rsidP="00E23DC0">
                  <w:pPr>
                    <w:spacing w:line="192" w:lineRule="auto"/>
                    <w:jc w:val="center"/>
                    <w:rPr>
                      <w:sz w:val="18"/>
                      <w:szCs w:val="18"/>
                    </w:rPr>
                  </w:pPr>
                  <w:r>
                    <w:rPr>
                      <w:rFonts w:ascii="Arial Narrow" w:hAnsi="Arial Narrow"/>
                      <w:b/>
                      <w:sz w:val="18"/>
                      <w:szCs w:val="18"/>
                    </w:rPr>
                    <w:t xml:space="preserve">Family and Consumer Science </w:t>
                  </w:r>
                </w:p>
              </w:txbxContent>
            </v:textbox>
          </v:rect>
        </w:pict>
      </w:r>
      <w:r>
        <w:rPr>
          <w:noProof/>
        </w:rPr>
        <w:pict>
          <v:rect id="_x0000_s1056" style="position:absolute;left:0;text-align:left;margin-left:396pt;margin-top:5.45pt;width:108pt;height:54pt;z-index:251641344" strokeweight="1pt">
            <v:textbox style="mso-next-textbox:#_x0000_s1056" inset=",7.2pt">
              <w:txbxContent>
                <w:p w:rsidR="00E23DC0" w:rsidRDefault="00E23DC0" w:rsidP="00E23DC0">
                  <w:pPr>
                    <w:spacing w:line="192" w:lineRule="auto"/>
                    <w:jc w:val="center"/>
                    <w:rPr>
                      <w:rFonts w:ascii="Arial Narrow" w:hAnsi="Arial Narrow"/>
                      <w:b/>
                      <w:sz w:val="18"/>
                      <w:szCs w:val="18"/>
                    </w:rPr>
                  </w:pPr>
                  <w:r w:rsidRPr="00C94B35">
                    <w:rPr>
                      <w:rFonts w:ascii="Arial Narrow" w:hAnsi="Arial Narrow"/>
                      <w:b/>
                      <w:sz w:val="18"/>
                      <w:szCs w:val="18"/>
                    </w:rPr>
                    <w:t>E</w:t>
                  </w:r>
                  <w:r>
                    <w:rPr>
                      <w:rFonts w:ascii="Arial Narrow" w:hAnsi="Arial Narrow"/>
                      <w:b/>
                      <w:sz w:val="18"/>
                      <w:szCs w:val="18"/>
                    </w:rPr>
                    <w:t xml:space="preserve">xperimental </w:t>
                  </w:r>
                  <w:r w:rsidRPr="00C94B35">
                    <w:rPr>
                      <w:rFonts w:ascii="Arial Narrow" w:hAnsi="Arial Narrow"/>
                      <w:b/>
                      <w:sz w:val="18"/>
                      <w:szCs w:val="18"/>
                    </w:rPr>
                    <w:t>P</w:t>
                  </w:r>
                  <w:r>
                    <w:rPr>
                      <w:rFonts w:ascii="Arial Narrow" w:hAnsi="Arial Narrow"/>
                      <w:b/>
                      <w:sz w:val="18"/>
                      <w:szCs w:val="18"/>
                    </w:rPr>
                    <w:t xml:space="preserve">rograms to </w:t>
                  </w:r>
                  <w:r w:rsidRPr="00C94B35">
                    <w:rPr>
                      <w:rFonts w:ascii="Arial Narrow" w:hAnsi="Arial Narrow"/>
                      <w:b/>
                      <w:sz w:val="18"/>
                      <w:szCs w:val="18"/>
                    </w:rPr>
                    <w:t>S</w:t>
                  </w:r>
                  <w:r>
                    <w:rPr>
                      <w:rFonts w:ascii="Arial Narrow" w:hAnsi="Arial Narrow"/>
                      <w:b/>
                      <w:sz w:val="18"/>
                      <w:szCs w:val="18"/>
                    </w:rPr>
                    <w:t xml:space="preserve">timulate </w:t>
                  </w:r>
                  <w:r w:rsidRPr="00C94B35">
                    <w:rPr>
                      <w:rFonts w:ascii="Arial Narrow" w:hAnsi="Arial Narrow"/>
                      <w:b/>
                      <w:sz w:val="18"/>
                      <w:szCs w:val="18"/>
                    </w:rPr>
                    <w:t>Co</w:t>
                  </w:r>
                  <w:r>
                    <w:rPr>
                      <w:rFonts w:ascii="Arial Narrow" w:hAnsi="Arial Narrow"/>
                      <w:b/>
                      <w:sz w:val="18"/>
                      <w:szCs w:val="18"/>
                    </w:rPr>
                    <w:t xml:space="preserve">mpetitive </w:t>
                  </w:r>
                  <w:r w:rsidRPr="00C94B35">
                    <w:rPr>
                      <w:rFonts w:ascii="Arial Narrow" w:hAnsi="Arial Narrow"/>
                      <w:b/>
                      <w:sz w:val="18"/>
                      <w:szCs w:val="18"/>
                    </w:rPr>
                    <w:t>R</w:t>
                  </w:r>
                  <w:r>
                    <w:rPr>
                      <w:rFonts w:ascii="Arial Narrow" w:hAnsi="Arial Narrow"/>
                      <w:b/>
                      <w:sz w:val="18"/>
                      <w:szCs w:val="18"/>
                    </w:rPr>
                    <w:t xml:space="preserve">esearch </w:t>
                  </w:r>
                </w:p>
                <w:p w:rsidR="00E23DC0" w:rsidRPr="00F74CFC" w:rsidRDefault="00E23DC0" w:rsidP="00E23DC0">
                  <w:pPr>
                    <w:spacing w:line="192" w:lineRule="auto"/>
                    <w:jc w:val="center"/>
                    <w:rPr>
                      <w:rFonts w:ascii="Arial Narrow" w:hAnsi="Arial Narrow"/>
                      <w:sz w:val="18"/>
                      <w:szCs w:val="18"/>
                    </w:rPr>
                  </w:pPr>
                  <w:r w:rsidRPr="00F74CFC">
                    <w:rPr>
                      <w:rFonts w:ascii="Arial Narrow" w:hAnsi="Arial Narrow"/>
                      <w:sz w:val="18"/>
                      <w:szCs w:val="18"/>
                    </w:rPr>
                    <w:t>(EPSCoR Programs)</w:t>
                  </w:r>
                </w:p>
              </w:txbxContent>
            </v:textbox>
          </v:rect>
        </w:pict>
      </w:r>
    </w:p>
    <w:p w:rsidR="00E23DC0" w:rsidRPr="00DA3126" w:rsidRDefault="00A6769D" w:rsidP="00E23DC0">
      <w:pPr>
        <w:jc w:val="center"/>
      </w:pPr>
      <w:r>
        <w:rPr>
          <w:noProof/>
        </w:rPr>
        <w:pict>
          <v:line id="_x0000_s1070" style="position:absolute;left:0;text-align:left;z-index:251655680" from="198pt,.65pt" to="3in,.7pt"/>
        </w:pict>
      </w:r>
      <w:r>
        <w:rPr>
          <w:noProof/>
        </w:rPr>
        <w:pict>
          <v:rect id="_x0000_s1098" style="position:absolute;left:0;text-align:left;margin-left:8in;margin-top:9.65pt;width:108pt;height:30.6pt;z-index:251684352" strokeweight="1pt">
            <v:textbox style="mso-next-textbox:#_x0000_s1098" inset=",7.2pt,,2.16pt">
              <w:txbxContent>
                <w:p w:rsidR="00E23DC0" w:rsidRPr="00852AAE" w:rsidRDefault="00E23DC0" w:rsidP="00E23DC0">
                  <w:pPr>
                    <w:spacing w:line="192" w:lineRule="auto"/>
                    <w:jc w:val="center"/>
                    <w:rPr>
                      <w:rFonts w:ascii="Arial Narrow" w:hAnsi="Arial Narrow"/>
                      <w:sz w:val="18"/>
                      <w:szCs w:val="18"/>
                    </w:rPr>
                  </w:pPr>
                  <w:r>
                    <w:rPr>
                      <w:rFonts w:ascii="Arial Narrow" w:hAnsi="Arial Narrow"/>
                      <w:b/>
                      <w:sz w:val="18"/>
                      <w:szCs w:val="18"/>
                    </w:rPr>
                    <w:t>Facilities Management</w:t>
                  </w:r>
                </w:p>
              </w:txbxContent>
            </v:textbox>
          </v:rect>
        </w:pict>
      </w:r>
      <w:r>
        <w:rPr>
          <w:noProof/>
        </w:rPr>
        <w:pict>
          <v:line id="_x0000_s1046" style="position:absolute;left:0;text-align:left;z-index:251631104" from="66pt,153.65pt" to="84pt,153.65pt"/>
        </w:pict>
      </w:r>
    </w:p>
    <w:p w:rsidR="00E23DC0" w:rsidRPr="00DA3126" w:rsidRDefault="00A6769D" w:rsidP="00E23DC0">
      <w:pPr>
        <w:jc w:val="center"/>
      </w:pPr>
      <w:r>
        <w:rPr>
          <w:noProof/>
        </w:rPr>
        <w:pict>
          <v:line id="_x0000_s1071" style="position:absolute;left:0;text-align:left;z-index:251656704" from="198pt,31.85pt" to="3in,31.9pt"/>
        </w:pict>
      </w:r>
      <w:r>
        <w:rPr>
          <w:noProof/>
        </w:rPr>
        <w:pict>
          <v:rect id="_x0000_s1065" style="position:absolute;left:0;text-align:left;margin-left:3in;margin-top:19.1pt;width:108pt;height:30.75pt;z-index:251650560" strokeweight="1pt">
            <v:textbox style="mso-next-textbox:#_x0000_s1065" inset=",2.16pt">
              <w:txbxContent>
                <w:p w:rsidR="00E23DC0" w:rsidRDefault="00E23DC0" w:rsidP="00E23DC0">
                  <w:pPr>
                    <w:spacing w:line="192" w:lineRule="auto"/>
                    <w:jc w:val="center"/>
                    <w:rPr>
                      <w:rFonts w:ascii="Arial Narrow" w:hAnsi="Arial Narrow"/>
                      <w:b/>
                      <w:sz w:val="18"/>
                      <w:szCs w:val="18"/>
                    </w:rPr>
                  </w:pPr>
                </w:p>
                <w:p w:rsidR="00E23DC0" w:rsidRPr="00C94B35" w:rsidRDefault="00E23DC0" w:rsidP="00E23DC0">
                  <w:pPr>
                    <w:spacing w:line="192" w:lineRule="auto"/>
                    <w:jc w:val="center"/>
                    <w:rPr>
                      <w:rFonts w:ascii="Arial Narrow" w:hAnsi="Arial Narrow"/>
                      <w:sz w:val="18"/>
                      <w:szCs w:val="18"/>
                    </w:rPr>
                  </w:pPr>
                  <w:r w:rsidRPr="00C94B35">
                    <w:rPr>
                      <w:rFonts w:ascii="Arial Narrow" w:hAnsi="Arial Narrow"/>
                      <w:b/>
                      <w:sz w:val="18"/>
                      <w:szCs w:val="18"/>
                    </w:rPr>
                    <w:t xml:space="preserve">4-H Youth </w:t>
                  </w:r>
                  <w:r w:rsidR="00FD2B7B">
                    <w:rPr>
                      <w:rFonts w:ascii="Arial Narrow" w:hAnsi="Arial Narrow"/>
                      <w:b/>
                      <w:sz w:val="18"/>
                      <w:szCs w:val="18"/>
                    </w:rPr>
                    <w:t>Development</w:t>
                  </w:r>
                </w:p>
              </w:txbxContent>
            </v:textbox>
          </v:rect>
        </w:pict>
      </w:r>
      <w:r>
        <w:rPr>
          <w:noProof/>
        </w:rPr>
        <w:pict>
          <v:line id="_x0000_s1102" style="position:absolute;left:0;text-align:left;z-index:251688448" from="558pt,58.85pt" to="8in,58.85pt" strokeweight=".5pt"/>
        </w:pict>
      </w:r>
      <w:r>
        <w:rPr>
          <w:noProof/>
        </w:rPr>
        <w:pict>
          <v:line id="_x0000_s1109" style="position:absolute;left:0;text-align:left;flip:y;z-index:251695616" from="558pt,13.85pt" to="8in,13.85pt" strokeweight=".5pt"/>
        </w:pict>
      </w:r>
      <w:r>
        <w:rPr>
          <w:noProof/>
        </w:rPr>
        <w:pict>
          <v:rect id="_x0000_s1107" style="position:absolute;left:0;text-align:left;margin-left:8in;margin-top:40.85pt;width:108pt;height:30.6pt;z-index:251693568" strokeweight="1pt">
            <v:textbox style="mso-next-textbox:#_x0000_s1107" inset=",7.2pt,,2.16pt">
              <w:txbxContent>
                <w:p w:rsidR="00E23DC0" w:rsidRPr="00852AAE" w:rsidRDefault="00E23DC0" w:rsidP="00E23DC0">
                  <w:pPr>
                    <w:spacing w:line="192" w:lineRule="auto"/>
                    <w:jc w:val="center"/>
                    <w:rPr>
                      <w:rFonts w:ascii="Arial Narrow" w:hAnsi="Arial Narrow"/>
                      <w:sz w:val="18"/>
                      <w:szCs w:val="18"/>
                    </w:rPr>
                  </w:pPr>
                  <w:r>
                    <w:rPr>
                      <w:rFonts w:ascii="Arial Narrow" w:hAnsi="Arial Narrow"/>
                      <w:b/>
                      <w:sz w:val="18"/>
                      <w:szCs w:val="18"/>
                    </w:rPr>
                    <w:t>Program Assessment &amp; Accountability</w:t>
                  </w:r>
                </w:p>
              </w:txbxContent>
            </v:textbox>
          </v:rect>
        </w:pict>
      </w:r>
      <w:r>
        <w:rPr>
          <w:noProof/>
        </w:rPr>
        <w:pict>
          <v:line id="_x0000_s1085" style="position:absolute;left:0;text-align:left;z-index:251671040" from="378pt,58.85pt" to="396pt,58.85pt"/>
        </w:pict>
      </w:r>
      <w:r>
        <w:rPr>
          <w:noProof/>
        </w:rPr>
        <w:pict>
          <v:rect id="_x0000_s1075" style="position:absolute;left:0;text-align:left;margin-left:396pt;margin-top:40.85pt;width:108pt;height:36pt;z-index:251660800" strokeweight="1pt">
            <v:textbox style="mso-next-textbox:#_x0000_s1075" inset=",7.2pt">
              <w:txbxContent>
                <w:p w:rsidR="00E23DC0" w:rsidRPr="00F74CFC" w:rsidRDefault="00E23DC0" w:rsidP="00E23DC0">
                  <w:pPr>
                    <w:spacing w:line="192" w:lineRule="auto"/>
                    <w:jc w:val="center"/>
                    <w:rPr>
                      <w:rFonts w:ascii="Arial Narrow" w:hAnsi="Arial Narrow"/>
                      <w:sz w:val="18"/>
                      <w:szCs w:val="18"/>
                    </w:rPr>
                  </w:pPr>
                  <w:r w:rsidRPr="00C94B35">
                    <w:rPr>
                      <w:rFonts w:ascii="Arial Narrow" w:hAnsi="Arial Narrow"/>
                      <w:b/>
                      <w:sz w:val="18"/>
                      <w:szCs w:val="18"/>
                    </w:rPr>
                    <w:t xml:space="preserve">Educational Network </w:t>
                  </w:r>
                  <w:r w:rsidRPr="00F74CFC">
                    <w:rPr>
                      <w:rFonts w:ascii="Arial Narrow" w:hAnsi="Arial Narrow"/>
                      <w:sz w:val="18"/>
                      <w:szCs w:val="18"/>
                    </w:rPr>
                    <w:t>(EDNET)</w:t>
                  </w:r>
                </w:p>
              </w:txbxContent>
            </v:textbox>
          </v:rect>
        </w:pict>
      </w:r>
      <w:r>
        <w:rPr>
          <w:noProof/>
        </w:rPr>
        <w:pict>
          <v:line id="_x0000_s1073" style="position:absolute;left:0;text-align:left;z-index:251658752" from="378pt,4.85pt" to="396pt,4.85pt"/>
        </w:pict>
      </w:r>
      <w:r>
        <w:rPr>
          <w:noProof/>
        </w:rPr>
        <w:pict>
          <v:shape id="_x0000_s1074" type="#_x0000_t202" style="position:absolute;left:0;text-align:left;margin-left:594pt;margin-top:121.85pt;width:120pt;height:22.2pt;z-index:251659776" filled="f" stroked="f">
            <v:textbox style="mso-next-textbox:#_x0000_s1074">
              <w:txbxContent>
                <w:p w:rsidR="00E23DC0" w:rsidRPr="00241B41" w:rsidRDefault="00E23DC0" w:rsidP="00E23DC0">
                  <w:pPr>
                    <w:rPr>
                      <w:rFonts w:ascii="Agency FB" w:hAnsi="Agency FB"/>
                    </w:rPr>
                  </w:pPr>
                  <w:r w:rsidRPr="00241B41">
                    <w:rPr>
                      <w:rFonts w:ascii="Agency FB" w:hAnsi="Agency FB"/>
                    </w:rPr>
                    <w:t>Last Updated 0</w:t>
                  </w:r>
                  <w:r w:rsidR="007D7F7E">
                    <w:rPr>
                      <w:rFonts w:ascii="Agency FB" w:hAnsi="Agency FB"/>
                    </w:rPr>
                    <w:t>5</w:t>
                  </w:r>
                  <w:r w:rsidRPr="00241B41">
                    <w:rPr>
                      <w:rFonts w:ascii="Agency FB" w:hAnsi="Agency FB"/>
                    </w:rPr>
                    <w:t>/</w:t>
                  </w:r>
                  <w:r>
                    <w:rPr>
                      <w:rFonts w:ascii="Agency FB" w:hAnsi="Agency FB"/>
                    </w:rPr>
                    <w:t>1</w:t>
                  </w:r>
                  <w:r w:rsidR="007D7F7E">
                    <w:rPr>
                      <w:rFonts w:ascii="Agency FB" w:hAnsi="Agency FB"/>
                    </w:rPr>
                    <w:t>4</w:t>
                  </w:r>
                  <w:r w:rsidRPr="00241B41">
                    <w:rPr>
                      <w:rFonts w:ascii="Agency FB" w:hAnsi="Agency FB"/>
                    </w:rPr>
                    <w:t>/200</w:t>
                  </w:r>
                  <w:r w:rsidR="007D7F7E">
                    <w:rPr>
                      <w:rFonts w:ascii="Agency FB" w:hAnsi="Agency FB"/>
                    </w:rPr>
                    <w:t>9</w:t>
                  </w:r>
                </w:p>
              </w:txbxContent>
            </v:textbox>
          </v:shape>
        </w:pict>
      </w:r>
      <w:r>
        <w:rPr>
          <w:noProof/>
        </w:rPr>
        <w:pict>
          <v:rect id="_x0000_s1076" style="position:absolute;left:0;text-align:left;margin-left:18pt;margin-top:103.85pt;width:108pt;height:36pt;z-index:251661824" strokeweight="1pt">
            <v:textbox style="mso-next-textbox:#_x0000_s1076" inset=",2.16pt,,2.16pt">
              <w:txbxContent>
                <w:p w:rsidR="00E23DC0" w:rsidRDefault="00E23DC0" w:rsidP="00E23DC0">
                  <w:pPr>
                    <w:spacing w:line="192" w:lineRule="auto"/>
                    <w:jc w:val="center"/>
                    <w:rPr>
                      <w:rFonts w:ascii="Arial Narrow" w:hAnsi="Arial Narrow"/>
                      <w:b/>
                      <w:sz w:val="18"/>
                      <w:szCs w:val="18"/>
                    </w:rPr>
                  </w:pPr>
                </w:p>
                <w:p w:rsidR="00E23DC0" w:rsidRPr="006E2AAF" w:rsidRDefault="00E23DC0" w:rsidP="00E23DC0">
                  <w:pPr>
                    <w:spacing w:line="192" w:lineRule="auto"/>
                    <w:jc w:val="center"/>
                    <w:rPr>
                      <w:rFonts w:ascii="Arial Narrow" w:hAnsi="Arial Narrow"/>
                      <w:b/>
                      <w:sz w:val="18"/>
                      <w:szCs w:val="18"/>
                    </w:rPr>
                  </w:pPr>
                  <w:r w:rsidRPr="006E2AAF">
                    <w:rPr>
                      <w:rFonts w:ascii="Arial Narrow" w:hAnsi="Arial Narrow"/>
                      <w:b/>
                      <w:sz w:val="18"/>
                      <w:szCs w:val="18"/>
                    </w:rPr>
                    <w:t xml:space="preserve">Center for Biotechnology </w:t>
                  </w:r>
                  <w:r>
                    <w:rPr>
                      <w:rFonts w:ascii="Arial Narrow" w:hAnsi="Arial Narrow"/>
                      <w:b/>
                      <w:sz w:val="18"/>
                      <w:szCs w:val="18"/>
                    </w:rPr>
                    <w:t>&amp;</w:t>
                  </w:r>
                  <w:r w:rsidRPr="006E2AAF">
                    <w:rPr>
                      <w:rFonts w:ascii="Arial Narrow" w:hAnsi="Arial Narrow"/>
                      <w:b/>
                      <w:sz w:val="18"/>
                      <w:szCs w:val="18"/>
                    </w:rPr>
                    <w:t xml:space="preserve"> </w:t>
                  </w:r>
                  <w:r>
                    <w:rPr>
                      <w:rFonts w:ascii="Arial Narrow" w:hAnsi="Arial Narrow"/>
                      <w:b/>
                      <w:sz w:val="18"/>
                      <w:szCs w:val="18"/>
                    </w:rPr>
                    <w:t>Genomics</w:t>
                  </w:r>
                </w:p>
              </w:txbxContent>
            </v:textbox>
          </v:rect>
        </w:pict>
      </w:r>
      <w:r>
        <w:rPr>
          <w:noProof/>
        </w:rPr>
        <w:pict>
          <v:rect id="_x0000_s1041" style="position:absolute;left:0;text-align:left;margin-left:18pt;margin-top:58.85pt;width:108pt;height:36pt;z-index:251625984" strokeweight="1pt">
            <v:textbox style="mso-next-textbox:#_x0000_s1041" inset=",,,2.16pt">
              <w:txbxContent>
                <w:p w:rsidR="00E23DC0" w:rsidRPr="006E2AAF" w:rsidRDefault="00E23DC0" w:rsidP="00E23DC0">
                  <w:pPr>
                    <w:spacing w:line="192" w:lineRule="auto"/>
                    <w:jc w:val="center"/>
                    <w:rPr>
                      <w:rFonts w:ascii="Arial Narrow" w:hAnsi="Arial Narrow"/>
                      <w:b/>
                      <w:sz w:val="18"/>
                      <w:szCs w:val="18"/>
                    </w:rPr>
                  </w:pPr>
                  <w:r w:rsidRPr="006E2AAF">
                    <w:rPr>
                      <w:rFonts w:ascii="Arial Narrow" w:hAnsi="Arial Narrow"/>
                      <w:b/>
                      <w:sz w:val="18"/>
                      <w:szCs w:val="18"/>
                    </w:rPr>
                    <w:t xml:space="preserve">Center for </w:t>
                  </w:r>
                  <w:r>
                    <w:rPr>
                      <w:rFonts w:ascii="Arial Narrow" w:hAnsi="Arial Narrow"/>
                      <w:b/>
                      <w:sz w:val="18"/>
                      <w:szCs w:val="18"/>
                    </w:rPr>
                    <w:t xml:space="preserve">Nanotechnology and </w:t>
                  </w:r>
                  <w:r w:rsidRPr="006E2AAF">
                    <w:rPr>
                      <w:rFonts w:ascii="Arial Narrow" w:hAnsi="Arial Narrow"/>
                      <w:b/>
                      <w:sz w:val="18"/>
                      <w:szCs w:val="18"/>
                    </w:rPr>
                    <w:t>Applied Chemistry</w:t>
                  </w:r>
                </w:p>
              </w:txbxContent>
            </v:textbox>
          </v:rect>
        </w:pict>
      </w:r>
      <w:r>
        <w:rPr>
          <w:noProof/>
        </w:rPr>
        <w:pict>
          <v:rect id="_x0000_s1045" style="position:absolute;left:0;text-align:left;margin-left:18pt;margin-top:13.85pt;width:108pt;height:36pt;z-index:251630080" strokeweight="1pt">
            <v:textbox style="mso-next-textbox:#_x0000_s1045" inset=",2.16pt,,2.16pt">
              <w:txbxContent>
                <w:p w:rsidR="00E23DC0" w:rsidRDefault="00E23DC0" w:rsidP="00E23DC0">
                  <w:pPr>
                    <w:spacing w:line="192" w:lineRule="auto"/>
                    <w:jc w:val="center"/>
                    <w:rPr>
                      <w:rFonts w:ascii="Arial Narrow" w:hAnsi="Arial Narrow"/>
                      <w:b/>
                      <w:sz w:val="18"/>
                      <w:szCs w:val="18"/>
                    </w:rPr>
                  </w:pPr>
                </w:p>
                <w:p w:rsidR="00E23DC0" w:rsidRPr="006E2AAF" w:rsidRDefault="00E23DC0" w:rsidP="00E23DC0">
                  <w:pPr>
                    <w:spacing w:line="192" w:lineRule="auto"/>
                    <w:jc w:val="center"/>
                    <w:rPr>
                      <w:sz w:val="18"/>
                      <w:szCs w:val="18"/>
                    </w:rPr>
                  </w:pPr>
                  <w:r w:rsidRPr="006E2AAF">
                    <w:rPr>
                      <w:rFonts w:ascii="Arial Narrow" w:hAnsi="Arial Narrow"/>
                      <w:b/>
                      <w:sz w:val="18"/>
                      <w:szCs w:val="18"/>
                    </w:rPr>
                    <w:t>Center for Socio-Economic Research</w:t>
                  </w:r>
                </w:p>
              </w:txbxContent>
            </v:textbox>
          </v:rect>
        </w:pict>
      </w:r>
      <w:r>
        <w:rPr>
          <w:noProof/>
        </w:rPr>
        <w:pict>
          <v:line id="_x0000_s1094" style="position:absolute;left:0;text-align:left;z-index:251680256" from="0,121.85pt" to="18pt,121.85pt"/>
        </w:pict>
      </w:r>
      <w:r>
        <w:rPr>
          <w:noProof/>
        </w:rPr>
        <w:pict>
          <v:line id="_x0000_s1093" style="position:absolute;left:0;text-align:left;z-index:251679232" from="0,76.85pt" to="18pt,76.85pt"/>
        </w:pict>
      </w:r>
      <w:r>
        <w:rPr>
          <w:noProof/>
        </w:rPr>
        <w:pict>
          <v:line id="_x0000_s1086" style="position:absolute;left:0;text-align:left;flip:x;z-index:251672064" from="204pt,-166.15pt" to="204pt,-148.15pt"/>
        </w:pict>
      </w:r>
      <w:r>
        <w:rPr>
          <w:noProof/>
        </w:rPr>
        <w:pict>
          <v:line id="_x0000_s1077" style="position:absolute;left:0;text-align:left;z-index:251662848" from="204pt,-148.15pt" to="222pt,-148.15pt"/>
        </w:pict>
      </w:r>
      <w:r>
        <w:rPr>
          <w:noProof/>
        </w:rPr>
        <w:pict>
          <v:line id="_x0000_s1044" style="position:absolute;left:0;text-align:left;z-index:251629056" from="0,-166.15pt" to="0,121.85pt"/>
        </w:pict>
      </w:r>
      <w:r>
        <w:rPr>
          <w:noProof/>
        </w:rPr>
        <w:pict>
          <v:line id="_x0000_s1082" style="position:absolute;left:0;text-align:left;flip:x;z-index:251667968" from="6pt,-166.15pt" to="6pt,-148.15pt"/>
        </w:pict>
      </w:r>
      <w:r>
        <w:rPr>
          <w:noProof/>
        </w:rPr>
        <w:pict>
          <v:rect id="_x0000_s1080" style="position:absolute;left:0;text-align:left;margin-left:24pt;margin-top:-157.15pt;width:96pt;height:27pt;z-index:251665920" strokeweight="1.25pt">
            <v:textbox style="mso-next-textbox:#_x0000_s1080" inset=",1.44pt">
              <w:txbxContent>
                <w:p w:rsidR="00E23DC0" w:rsidRDefault="00E23DC0" w:rsidP="00E23DC0">
                  <w:pPr>
                    <w:spacing w:line="192" w:lineRule="auto"/>
                    <w:jc w:val="center"/>
                    <w:rPr>
                      <w:rFonts w:ascii="Arial Narrow" w:hAnsi="Arial Narrow"/>
                      <w:b/>
                      <w:sz w:val="18"/>
                      <w:szCs w:val="18"/>
                    </w:rPr>
                  </w:pPr>
                </w:p>
                <w:p w:rsidR="00E23DC0" w:rsidRPr="00241B41" w:rsidRDefault="00E23DC0" w:rsidP="00E23DC0">
                  <w:pPr>
                    <w:spacing w:line="192" w:lineRule="auto"/>
                    <w:jc w:val="center"/>
                    <w:rPr>
                      <w:rFonts w:ascii="Arial Narrow" w:hAnsi="Arial Narrow"/>
                      <w:sz w:val="18"/>
                      <w:szCs w:val="18"/>
                    </w:rPr>
                  </w:pPr>
                  <w:r w:rsidRPr="00241B41">
                    <w:rPr>
                      <w:rFonts w:ascii="Arial Narrow" w:hAnsi="Arial Narrow"/>
                      <w:sz w:val="18"/>
                      <w:szCs w:val="18"/>
                    </w:rPr>
                    <w:t>Assistant Director</w:t>
                  </w:r>
                </w:p>
              </w:txbxContent>
            </v:textbox>
          </v:rect>
        </w:pict>
      </w:r>
      <w:r>
        <w:rPr>
          <w:noProof/>
        </w:rPr>
        <w:pict>
          <v:line id="_x0000_s1051" style="position:absolute;left:0;text-align:left;z-index:251636224" from="6pt,-148.15pt" to="24pt,-148.15pt"/>
        </w:pict>
      </w:r>
      <w:r>
        <w:rPr>
          <w:noProof/>
        </w:rPr>
        <w:pict>
          <v:line id="_x0000_s1069" style="position:absolute;left:0;text-align:left;z-index:251654656" from="0,-58.15pt" to="18pt,-58.15pt"/>
        </w:pict>
      </w:r>
      <w:r>
        <w:rPr>
          <w:noProof/>
        </w:rPr>
        <w:pict>
          <v:rect id="_x0000_s1042" style="position:absolute;left:0;text-align:left;margin-left:18pt;margin-top:-121.15pt;width:108pt;height:36pt;z-index:251627008" strokeweight="1pt">
            <v:textbox style="mso-next-textbox:#_x0000_s1042" inset=",,,2.16pt">
              <w:txbxContent>
                <w:p w:rsidR="00E23DC0" w:rsidRPr="006E2AAF" w:rsidRDefault="00E23DC0" w:rsidP="00E23DC0">
                  <w:pPr>
                    <w:spacing w:line="192" w:lineRule="auto"/>
                    <w:jc w:val="center"/>
                    <w:rPr>
                      <w:sz w:val="18"/>
                      <w:szCs w:val="18"/>
                    </w:rPr>
                  </w:pPr>
                  <w:r w:rsidRPr="006E2AAF">
                    <w:rPr>
                      <w:rFonts w:ascii="Arial Narrow" w:hAnsi="Arial Narrow"/>
                      <w:b/>
                      <w:sz w:val="18"/>
                      <w:szCs w:val="18"/>
                    </w:rPr>
                    <w:t>Center for Microbiology</w:t>
                  </w:r>
                  <w:r>
                    <w:rPr>
                      <w:rFonts w:ascii="Arial Narrow" w:hAnsi="Arial Narrow"/>
                      <w:b/>
                      <w:sz w:val="18"/>
                      <w:szCs w:val="18"/>
                    </w:rPr>
                    <w:t xml:space="preserve"> &amp; Environmental Remediation</w:t>
                  </w:r>
                </w:p>
              </w:txbxContent>
            </v:textbox>
          </v:rect>
        </w:pict>
      </w:r>
      <w:r>
        <w:rPr>
          <w:noProof/>
        </w:rPr>
        <w:pict>
          <v:line id="_x0000_s1068" style="position:absolute;left:0;text-align:left;z-index:251653632" from="0,-103.15pt" to="18pt,-103.15pt"/>
        </w:pict>
      </w:r>
      <w:r>
        <w:rPr>
          <w:noProof/>
        </w:rPr>
        <w:pict>
          <v:line id="_x0000_s1047" style="position:absolute;left:0;text-align:left;z-index:251632128" from="0,31.85pt" to="18pt,31.85pt"/>
        </w:pict>
      </w:r>
      <w:r>
        <w:rPr>
          <w:noProof/>
        </w:rPr>
        <w:pict>
          <v:line id="_x0000_s1048" style="position:absolute;left:0;text-align:left;z-index:251633152" from="0,-13.15pt" to="18pt,-13.15pt"/>
        </w:pict>
      </w:r>
      <w:r>
        <w:rPr>
          <w:noProof/>
        </w:rPr>
        <w:pict>
          <v:line id="_x0000_s1050" style="position:absolute;left:0;text-align:left;z-index:251635200" from="222pt,31.85pt" to="240pt,31.85pt"/>
        </w:pict>
      </w:r>
    </w:p>
    <w:p w:rsidR="00952573" w:rsidRPr="00DA3126" w:rsidRDefault="00952573" w:rsidP="00952573">
      <w:pPr>
        <w:rPr>
          <w:rFonts w:ascii="Arial" w:hAnsi="Arial" w:cs="Arial"/>
        </w:rPr>
      </w:pPr>
    </w:p>
    <w:p w:rsidR="00952573" w:rsidRPr="00DA3126" w:rsidRDefault="00952573">
      <w:pPr>
        <w:jc w:val="both"/>
        <w:rPr>
          <w:rFonts w:ascii="Arial" w:hAnsi="Arial" w:cs="Arial"/>
        </w:rPr>
      </w:pPr>
    </w:p>
    <w:p w:rsidR="0039179A" w:rsidRPr="00DA3126" w:rsidRDefault="0039179A">
      <w:pPr>
        <w:jc w:val="both"/>
        <w:rPr>
          <w:rFonts w:ascii="Arial" w:hAnsi="Arial" w:cs="Arial"/>
        </w:rPr>
      </w:pPr>
    </w:p>
    <w:p w:rsidR="0039179A" w:rsidRPr="00DA3126" w:rsidRDefault="0039179A">
      <w:pPr>
        <w:jc w:val="both"/>
        <w:rPr>
          <w:rFonts w:ascii="Arial" w:hAnsi="Arial" w:cs="Arial"/>
        </w:rPr>
      </w:pPr>
    </w:p>
    <w:p w:rsidR="0039179A" w:rsidRPr="00DA3126" w:rsidRDefault="00A6769D">
      <w:pPr>
        <w:spacing w:line="0" w:lineRule="atLeast"/>
        <w:jc w:val="both"/>
      </w:pPr>
      <w:r>
        <w:rPr>
          <w:noProof/>
          <w:lang w:eastAsia="zh-TW"/>
        </w:rPr>
        <w:pict>
          <v:shape id="_x0000_s1118" type="#_x0000_t202" style="position:absolute;left:0;text-align:left;margin-left:283.25pt;margin-top:53.3pt;width:34.75pt;height:21pt;z-index:251704832;mso-height-percent:200;mso-height-percent:200;mso-width-relative:margin;mso-height-relative:margin" stroked="f">
            <v:textbox style="mso-fit-shape-to-text:t">
              <w:txbxContent>
                <w:p w:rsidR="00CA3735" w:rsidRPr="00054718" w:rsidRDefault="00CA3735" w:rsidP="00CA3735">
                  <w:pPr>
                    <w:rPr>
                      <w:rFonts w:ascii="Arial" w:hAnsi="Arial" w:cs="Arial"/>
                    </w:rPr>
                  </w:pPr>
                  <w:r w:rsidRPr="00054718">
                    <w:rPr>
                      <w:rFonts w:ascii="Arial" w:hAnsi="Arial" w:cs="Arial"/>
                    </w:rPr>
                    <w:t>23</w:t>
                  </w:r>
                </w:p>
              </w:txbxContent>
            </v:textbox>
          </v:shape>
        </w:pict>
      </w:r>
      <w:r w:rsidR="0039179A" w:rsidRPr="00DA3126">
        <w:rPr>
          <w:rFonts w:ascii="Arial" w:hAnsi="Arial" w:cs="Arial"/>
        </w:rPr>
        <w:tab/>
      </w:r>
      <w:r w:rsidR="0039179A" w:rsidRPr="00DA3126">
        <w:tab/>
      </w:r>
      <w:r w:rsidR="0039179A" w:rsidRPr="00DA3126">
        <w:tab/>
      </w:r>
    </w:p>
    <w:sectPr w:rsidR="0039179A" w:rsidRPr="00DA3126" w:rsidSect="00E23DC0">
      <w:footnotePr>
        <w:numFmt w:val="lowerLetter"/>
      </w:footnotePr>
      <w:endnotePr>
        <w:numFmt w:val="lowerLetter"/>
      </w:endnotePr>
      <w:pgSz w:w="15840" w:h="12240" w:orient="landscape"/>
      <w:pgMar w:top="1152" w:right="1440" w:bottom="1152" w:left="1915" w:header="1440" w:footer="144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6FB" w:rsidRDefault="00EC66FB">
      <w:r>
        <w:separator/>
      </w:r>
    </w:p>
  </w:endnote>
  <w:endnote w:type="continuationSeparator" w:id="1">
    <w:p w:rsidR="00EC66FB" w:rsidRDefault="00EC6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D6" w:rsidRDefault="00B912D6" w:rsidP="000B06EC">
    <w:pPr>
      <w:pStyle w:val="Footer"/>
      <w:framePr w:wrap="around" w:vAnchor="text" w:hAnchor="margin" w:xAlign="center" w:y="1"/>
      <w:rPr>
        <w:rStyle w:val="PageNumber"/>
      </w:rPr>
    </w:pPr>
  </w:p>
  <w:p w:rsidR="00B912D6" w:rsidRDefault="00B912D6" w:rsidP="000F1218">
    <w:pPr>
      <w:framePr w:w="9360" w:h="280" w:hRule="exact" w:wrap="notBeside" w:vAnchor="page" w:hAnchor="page" w:x="1458" w:y="14970"/>
      <w:spacing w:line="0" w:lineRule="atLeast"/>
      <w:ind w:right="360" w:firstLine="360"/>
      <w:jc w:val="center"/>
      <w:rPr>
        <w:vanish/>
      </w:rPr>
    </w:pPr>
    <w:r>
      <w:rPr>
        <w:color w:val="000000"/>
      </w:rPr>
      <w:pgNum/>
    </w:r>
  </w:p>
  <w:p w:rsidR="00B912D6" w:rsidRDefault="00B912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D6" w:rsidRDefault="00B912D6" w:rsidP="000B06EC">
    <w:pPr>
      <w:pStyle w:val="Footer"/>
      <w:framePr w:wrap="around" w:vAnchor="text" w:hAnchor="margin" w:xAlign="outside" w:y="1"/>
      <w:rPr>
        <w:rStyle w:val="PageNumber"/>
      </w:rPr>
    </w:pPr>
  </w:p>
  <w:p w:rsidR="00B912D6" w:rsidRDefault="00B912D6" w:rsidP="000F1218">
    <w:pPr>
      <w:framePr w:w="9360" w:h="280" w:hRule="exact" w:wrap="notBeside" w:vAnchor="page" w:hAnchor="page" w:x="1408" w:y="15004"/>
      <w:ind w:right="360" w:firstLine="360"/>
      <w:jc w:val="center"/>
      <w:rPr>
        <w:vanish/>
      </w:rPr>
    </w:pPr>
    <w:r>
      <w:rPr>
        <w:color w:val="000000"/>
      </w:rPr>
      <w:pgNum/>
    </w:r>
  </w:p>
  <w:p w:rsidR="00B912D6" w:rsidRDefault="00B912D6">
    <w:pPr>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6FB" w:rsidRDefault="00EC66FB">
      <w:r>
        <w:separator/>
      </w:r>
    </w:p>
  </w:footnote>
  <w:footnote w:type="continuationSeparator" w:id="1">
    <w:p w:rsidR="00EC66FB" w:rsidRDefault="00EC6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4AE"/>
    <w:multiLevelType w:val="hybridMultilevel"/>
    <w:tmpl w:val="DA2C46E8"/>
    <w:lvl w:ilvl="0" w:tplc="8C8A2BCE">
      <w:start w:val="1"/>
      <w:numFmt w:val="upp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8656E"/>
    <w:multiLevelType w:val="hybridMultilevel"/>
    <w:tmpl w:val="128A9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2347E9"/>
    <w:multiLevelType w:val="hybridMultilevel"/>
    <w:tmpl w:val="1A1275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B6E47"/>
    <w:multiLevelType w:val="hybridMultilevel"/>
    <w:tmpl w:val="C27E0226"/>
    <w:lvl w:ilvl="0" w:tplc="C96CDE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6205F"/>
    <w:multiLevelType w:val="hybridMultilevel"/>
    <w:tmpl w:val="3484F25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A6E75"/>
    <w:multiLevelType w:val="hybridMultilevel"/>
    <w:tmpl w:val="2F02CE2C"/>
    <w:lvl w:ilvl="0" w:tplc="0050529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9B3AFB"/>
    <w:multiLevelType w:val="hybridMultilevel"/>
    <w:tmpl w:val="3B86D1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40218"/>
    <w:multiLevelType w:val="hybridMultilevel"/>
    <w:tmpl w:val="9A4AAF5C"/>
    <w:lvl w:ilvl="0" w:tplc="A8CAFE18">
      <w:start w:val="4"/>
      <w:numFmt w:val="decimal"/>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95F2BF4"/>
    <w:multiLevelType w:val="hybridMultilevel"/>
    <w:tmpl w:val="C1B27BFE"/>
    <w:lvl w:ilvl="0" w:tplc="B0B6C2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D3DC2"/>
    <w:multiLevelType w:val="hybridMultilevel"/>
    <w:tmpl w:val="D400B36C"/>
    <w:lvl w:ilvl="0" w:tplc="5D0AB87A">
      <w:start w:val="2"/>
      <w:numFmt w:val="upperLetter"/>
      <w:lvlText w:val="%1."/>
      <w:lvlJc w:val="left"/>
      <w:pPr>
        <w:tabs>
          <w:tab w:val="num" w:pos="1350"/>
        </w:tabs>
        <w:ind w:left="135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E8D6560"/>
    <w:multiLevelType w:val="hybridMultilevel"/>
    <w:tmpl w:val="81180B02"/>
    <w:lvl w:ilvl="0" w:tplc="CD0E48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7"/>
  </w:num>
  <w:num w:numId="3">
    <w:abstractNumId w:val="3"/>
  </w:num>
  <w:num w:numId="4">
    <w:abstractNumId w:val="8"/>
  </w:num>
  <w:num w:numId="5">
    <w:abstractNumId w:val="2"/>
  </w:num>
  <w:num w:numId="6">
    <w:abstractNumId w:val="6"/>
  </w:num>
  <w:num w:numId="7">
    <w:abstractNumId w:val="4"/>
  </w:num>
  <w:num w:numId="8">
    <w:abstractNumId w:val="1"/>
  </w:num>
  <w:num w:numId="9">
    <w:abstractNumId w:val="0"/>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oNotTrackMove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0"/>
    <w:footnote w:id="1"/>
  </w:footnotePr>
  <w:endnotePr>
    <w:numFmt w:val="lowerLetter"/>
    <w:endnote w:id="0"/>
    <w:endnote w:id="1"/>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C70"/>
    <w:rsid w:val="000132E6"/>
    <w:rsid w:val="00014281"/>
    <w:rsid w:val="00054718"/>
    <w:rsid w:val="00070E7F"/>
    <w:rsid w:val="00077197"/>
    <w:rsid w:val="00080655"/>
    <w:rsid w:val="00085682"/>
    <w:rsid w:val="0009266D"/>
    <w:rsid w:val="000A36E5"/>
    <w:rsid w:val="000A7645"/>
    <w:rsid w:val="000B06EC"/>
    <w:rsid w:val="000B1D54"/>
    <w:rsid w:val="000B5ED0"/>
    <w:rsid w:val="000C396D"/>
    <w:rsid w:val="000E0795"/>
    <w:rsid w:val="000F1218"/>
    <w:rsid w:val="000F63DD"/>
    <w:rsid w:val="001032C2"/>
    <w:rsid w:val="00132C95"/>
    <w:rsid w:val="00133811"/>
    <w:rsid w:val="001353A0"/>
    <w:rsid w:val="00162AAB"/>
    <w:rsid w:val="00180E7F"/>
    <w:rsid w:val="001B482F"/>
    <w:rsid w:val="001C07D3"/>
    <w:rsid w:val="001C354D"/>
    <w:rsid w:val="001D1443"/>
    <w:rsid w:val="001F48BD"/>
    <w:rsid w:val="00223E95"/>
    <w:rsid w:val="002248D5"/>
    <w:rsid w:val="002345E1"/>
    <w:rsid w:val="00234989"/>
    <w:rsid w:val="00242CF6"/>
    <w:rsid w:val="00256DBE"/>
    <w:rsid w:val="002632A7"/>
    <w:rsid w:val="00276255"/>
    <w:rsid w:val="00294092"/>
    <w:rsid w:val="002A55BA"/>
    <w:rsid w:val="002B4B74"/>
    <w:rsid w:val="002C6C70"/>
    <w:rsid w:val="002D55FC"/>
    <w:rsid w:val="002D5C2F"/>
    <w:rsid w:val="002F115B"/>
    <w:rsid w:val="002F188A"/>
    <w:rsid w:val="00302B0F"/>
    <w:rsid w:val="003053A9"/>
    <w:rsid w:val="0030755E"/>
    <w:rsid w:val="00317D9E"/>
    <w:rsid w:val="00327611"/>
    <w:rsid w:val="00327CA8"/>
    <w:rsid w:val="003345A5"/>
    <w:rsid w:val="00336BDC"/>
    <w:rsid w:val="0034255A"/>
    <w:rsid w:val="00347192"/>
    <w:rsid w:val="00362736"/>
    <w:rsid w:val="00372CDA"/>
    <w:rsid w:val="00380D8C"/>
    <w:rsid w:val="00380E9B"/>
    <w:rsid w:val="0039179A"/>
    <w:rsid w:val="003A1F34"/>
    <w:rsid w:val="003B2AC1"/>
    <w:rsid w:val="003B7E92"/>
    <w:rsid w:val="003C01A1"/>
    <w:rsid w:val="003C2D68"/>
    <w:rsid w:val="003C4F8A"/>
    <w:rsid w:val="003C7BB3"/>
    <w:rsid w:val="003D1DE6"/>
    <w:rsid w:val="003E4248"/>
    <w:rsid w:val="003E59FA"/>
    <w:rsid w:val="00401363"/>
    <w:rsid w:val="00415A7D"/>
    <w:rsid w:val="00416544"/>
    <w:rsid w:val="00421A69"/>
    <w:rsid w:val="00422EC5"/>
    <w:rsid w:val="00427505"/>
    <w:rsid w:val="00435856"/>
    <w:rsid w:val="00442685"/>
    <w:rsid w:val="00446AA1"/>
    <w:rsid w:val="00447920"/>
    <w:rsid w:val="004775C8"/>
    <w:rsid w:val="004813B6"/>
    <w:rsid w:val="00481846"/>
    <w:rsid w:val="00483D73"/>
    <w:rsid w:val="004974B9"/>
    <w:rsid w:val="004B022F"/>
    <w:rsid w:val="004B2D96"/>
    <w:rsid w:val="004B7EF3"/>
    <w:rsid w:val="004C37C7"/>
    <w:rsid w:val="004E3C04"/>
    <w:rsid w:val="004E512B"/>
    <w:rsid w:val="004E7340"/>
    <w:rsid w:val="00517CB9"/>
    <w:rsid w:val="00544E98"/>
    <w:rsid w:val="005674DC"/>
    <w:rsid w:val="005A3EED"/>
    <w:rsid w:val="005C2BA6"/>
    <w:rsid w:val="005E59DB"/>
    <w:rsid w:val="00600E62"/>
    <w:rsid w:val="006214F9"/>
    <w:rsid w:val="00643CA5"/>
    <w:rsid w:val="0064750C"/>
    <w:rsid w:val="00654C62"/>
    <w:rsid w:val="00660C2A"/>
    <w:rsid w:val="0067134F"/>
    <w:rsid w:val="0068504D"/>
    <w:rsid w:val="006A6E8C"/>
    <w:rsid w:val="006C114C"/>
    <w:rsid w:val="006C7F51"/>
    <w:rsid w:val="006D3CA3"/>
    <w:rsid w:val="006F7C20"/>
    <w:rsid w:val="007056CD"/>
    <w:rsid w:val="00711F7A"/>
    <w:rsid w:val="0072195E"/>
    <w:rsid w:val="00725B16"/>
    <w:rsid w:val="007344A2"/>
    <w:rsid w:val="00737494"/>
    <w:rsid w:val="007474FB"/>
    <w:rsid w:val="00753F24"/>
    <w:rsid w:val="007622CE"/>
    <w:rsid w:val="0076489A"/>
    <w:rsid w:val="007724C7"/>
    <w:rsid w:val="00781AA1"/>
    <w:rsid w:val="007820A6"/>
    <w:rsid w:val="00782760"/>
    <w:rsid w:val="00782CF4"/>
    <w:rsid w:val="00787D32"/>
    <w:rsid w:val="007A227B"/>
    <w:rsid w:val="007B0596"/>
    <w:rsid w:val="007B5EEB"/>
    <w:rsid w:val="007C777A"/>
    <w:rsid w:val="007D0B4B"/>
    <w:rsid w:val="007D2152"/>
    <w:rsid w:val="007D7F7E"/>
    <w:rsid w:val="007E2618"/>
    <w:rsid w:val="007F09C5"/>
    <w:rsid w:val="007F7F10"/>
    <w:rsid w:val="00800EDE"/>
    <w:rsid w:val="0080301B"/>
    <w:rsid w:val="008170AD"/>
    <w:rsid w:val="00821305"/>
    <w:rsid w:val="008255E7"/>
    <w:rsid w:val="0082781B"/>
    <w:rsid w:val="00846D70"/>
    <w:rsid w:val="00853A0A"/>
    <w:rsid w:val="008642DE"/>
    <w:rsid w:val="00875669"/>
    <w:rsid w:val="00885969"/>
    <w:rsid w:val="00890D9B"/>
    <w:rsid w:val="0089470A"/>
    <w:rsid w:val="008974D2"/>
    <w:rsid w:val="008A2703"/>
    <w:rsid w:val="008D0208"/>
    <w:rsid w:val="008E5648"/>
    <w:rsid w:val="009051F1"/>
    <w:rsid w:val="00910E8B"/>
    <w:rsid w:val="009135CF"/>
    <w:rsid w:val="00917403"/>
    <w:rsid w:val="0092099A"/>
    <w:rsid w:val="00921C52"/>
    <w:rsid w:val="00932572"/>
    <w:rsid w:val="00936B6D"/>
    <w:rsid w:val="00936E69"/>
    <w:rsid w:val="00952573"/>
    <w:rsid w:val="00952EF2"/>
    <w:rsid w:val="0095488C"/>
    <w:rsid w:val="00985EC8"/>
    <w:rsid w:val="00991884"/>
    <w:rsid w:val="00992489"/>
    <w:rsid w:val="00996C6D"/>
    <w:rsid w:val="009A2BA5"/>
    <w:rsid w:val="009C7D47"/>
    <w:rsid w:val="009D7304"/>
    <w:rsid w:val="009D7F6C"/>
    <w:rsid w:val="009E357D"/>
    <w:rsid w:val="009F47FF"/>
    <w:rsid w:val="00A41501"/>
    <w:rsid w:val="00A43D52"/>
    <w:rsid w:val="00A455D4"/>
    <w:rsid w:val="00A5249F"/>
    <w:rsid w:val="00A542ED"/>
    <w:rsid w:val="00A61422"/>
    <w:rsid w:val="00A6769D"/>
    <w:rsid w:val="00A7522C"/>
    <w:rsid w:val="00A8124E"/>
    <w:rsid w:val="00A93F10"/>
    <w:rsid w:val="00A9435F"/>
    <w:rsid w:val="00A97420"/>
    <w:rsid w:val="00AA0847"/>
    <w:rsid w:val="00AB339C"/>
    <w:rsid w:val="00AC7923"/>
    <w:rsid w:val="00AD2285"/>
    <w:rsid w:val="00AE0B01"/>
    <w:rsid w:val="00AE0EAC"/>
    <w:rsid w:val="00B06E11"/>
    <w:rsid w:val="00B1697A"/>
    <w:rsid w:val="00B21D45"/>
    <w:rsid w:val="00B2605D"/>
    <w:rsid w:val="00B34A48"/>
    <w:rsid w:val="00B36A93"/>
    <w:rsid w:val="00B37385"/>
    <w:rsid w:val="00B46259"/>
    <w:rsid w:val="00B61F63"/>
    <w:rsid w:val="00B64ABF"/>
    <w:rsid w:val="00B70458"/>
    <w:rsid w:val="00B8294C"/>
    <w:rsid w:val="00B83A5D"/>
    <w:rsid w:val="00B909C5"/>
    <w:rsid w:val="00B912D6"/>
    <w:rsid w:val="00BA13FC"/>
    <w:rsid w:val="00BA1E9D"/>
    <w:rsid w:val="00BB2503"/>
    <w:rsid w:val="00BE16F4"/>
    <w:rsid w:val="00C02CAD"/>
    <w:rsid w:val="00C038F8"/>
    <w:rsid w:val="00C2694E"/>
    <w:rsid w:val="00C27564"/>
    <w:rsid w:val="00C27982"/>
    <w:rsid w:val="00C40D7B"/>
    <w:rsid w:val="00C5223C"/>
    <w:rsid w:val="00C739E5"/>
    <w:rsid w:val="00C7519F"/>
    <w:rsid w:val="00C916DE"/>
    <w:rsid w:val="00CA09A7"/>
    <w:rsid w:val="00CA3735"/>
    <w:rsid w:val="00CA43F3"/>
    <w:rsid w:val="00CB2826"/>
    <w:rsid w:val="00CB5F4C"/>
    <w:rsid w:val="00CB794F"/>
    <w:rsid w:val="00CB7D90"/>
    <w:rsid w:val="00CC2EA7"/>
    <w:rsid w:val="00CF48C9"/>
    <w:rsid w:val="00CF4CCC"/>
    <w:rsid w:val="00D027C4"/>
    <w:rsid w:val="00D028BD"/>
    <w:rsid w:val="00D034F9"/>
    <w:rsid w:val="00D144A3"/>
    <w:rsid w:val="00D238EE"/>
    <w:rsid w:val="00D3131D"/>
    <w:rsid w:val="00D319FA"/>
    <w:rsid w:val="00D81826"/>
    <w:rsid w:val="00D855F9"/>
    <w:rsid w:val="00D94FE0"/>
    <w:rsid w:val="00D9720E"/>
    <w:rsid w:val="00DA3126"/>
    <w:rsid w:val="00DA6B24"/>
    <w:rsid w:val="00DA6EB9"/>
    <w:rsid w:val="00DE1C28"/>
    <w:rsid w:val="00DE2159"/>
    <w:rsid w:val="00E027DC"/>
    <w:rsid w:val="00E046E9"/>
    <w:rsid w:val="00E05DCF"/>
    <w:rsid w:val="00E110C1"/>
    <w:rsid w:val="00E11BAD"/>
    <w:rsid w:val="00E15572"/>
    <w:rsid w:val="00E20249"/>
    <w:rsid w:val="00E22668"/>
    <w:rsid w:val="00E23DC0"/>
    <w:rsid w:val="00E25861"/>
    <w:rsid w:val="00E41EC9"/>
    <w:rsid w:val="00E42A6D"/>
    <w:rsid w:val="00E519CE"/>
    <w:rsid w:val="00E660B7"/>
    <w:rsid w:val="00E67EAC"/>
    <w:rsid w:val="00EB389A"/>
    <w:rsid w:val="00EC66FB"/>
    <w:rsid w:val="00EC6822"/>
    <w:rsid w:val="00EE28CD"/>
    <w:rsid w:val="00EE49A4"/>
    <w:rsid w:val="00EE7513"/>
    <w:rsid w:val="00EF18E5"/>
    <w:rsid w:val="00F012A7"/>
    <w:rsid w:val="00F014DC"/>
    <w:rsid w:val="00F0288C"/>
    <w:rsid w:val="00F04BC4"/>
    <w:rsid w:val="00F0766E"/>
    <w:rsid w:val="00F11548"/>
    <w:rsid w:val="00F16D43"/>
    <w:rsid w:val="00F2082B"/>
    <w:rsid w:val="00F25B02"/>
    <w:rsid w:val="00F31037"/>
    <w:rsid w:val="00F55525"/>
    <w:rsid w:val="00F56203"/>
    <w:rsid w:val="00F6291B"/>
    <w:rsid w:val="00F65765"/>
    <w:rsid w:val="00F938A0"/>
    <w:rsid w:val="00F93C84"/>
    <w:rsid w:val="00FB12B0"/>
    <w:rsid w:val="00FB2E8F"/>
    <w:rsid w:val="00FC4D28"/>
    <w:rsid w:val="00FD2B7B"/>
    <w:rsid w:val="00FD552A"/>
    <w:rsid w:val="00FE48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67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6C70"/>
    <w:rPr>
      <w:rFonts w:ascii="Tahoma" w:hAnsi="Tahoma" w:cs="Tahoma"/>
      <w:sz w:val="16"/>
      <w:szCs w:val="16"/>
    </w:rPr>
  </w:style>
  <w:style w:type="paragraph" w:customStyle="1" w:styleId="17">
    <w:name w:val="_17"/>
    <w:basedOn w:val="Normal"/>
    <w:rsid w:val="00A6769D"/>
  </w:style>
  <w:style w:type="paragraph" w:customStyle="1" w:styleId="16">
    <w:name w:val="_16"/>
    <w:basedOn w:val="Normal"/>
    <w:rsid w:val="00A6769D"/>
    <w:pPr>
      <w:ind w:left="1440" w:hanging="720"/>
    </w:pPr>
  </w:style>
  <w:style w:type="paragraph" w:customStyle="1" w:styleId="15">
    <w:name w:val="_15"/>
    <w:basedOn w:val="Normal"/>
    <w:rsid w:val="00A6769D"/>
    <w:pPr>
      <w:ind w:left="2160"/>
    </w:pPr>
  </w:style>
  <w:style w:type="paragraph" w:customStyle="1" w:styleId="14">
    <w:name w:val="_14"/>
    <w:basedOn w:val="Normal"/>
    <w:rsid w:val="00A6769D"/>
    <w:pPr>
      <w:ind w:left="2880"/>
    </w:pPr>
  </w:style>
  <w:style w:type="paragraph" w:customStyle="1" w:styleId="13">
    <w:name w:val="_13"/>
    <w:basedOn w:val="Normal"/>
    <w:rsid w:val="00A6769D"/>
    <w:pPr>
      <w:ind w:left="3600"/>
    </w:pPr>
  </w:style>
  <w:style w:type="paragraph" w:customStyle="1" w:styleId="12">
    <w:name w:val="_12"/>
    <w:basedOn w:val="Normal"/>
    <w:rsid w:val="00A6769D"/>
    <w:pPr>
      <w:ind w:left="4320"/>
    </w:pPr>
  </w:style>
  <w:style w:type="paragraph" w:customStyle="1" w:styleId="11">
    <w:name w:val="_11"/>
    <w:basedOn w:val="Normal"/>
    <w:rsid w:val="00A6769D"/>
    <w:pPr>
      <w:ind w:left="5040"/>
    </w:pPr>
  </w:style>
  <w:style w:type="paragraph" w:customStyle="1" w:styleId="10">
    <w:name w:val="_10"/>
    <w:basedOn w:val="Normal"/>
    <w:rsid w:val="00A6769D"/>
    <w:pPr>
      <w:ind w:left="5760"/>
    </w:pPr>
  </w:style>
  <w:style w:type="paragraph" w:customStyle="1" w:styleId="Level9">
    <w:name w:val="Level 9"/>
    <w:basedOn w:val="Normal"/>
    <w:rsid w:val="00A6769D"/>
    <w:rPr>
      <w:b/>
    </w:rPr>
  </w:style>
  <w:style w:type="paragraph" w:customStyle="1" w:styleId="26">
    <w:name w:val="_26"/>
    <w:basedOn w:val="Normal"/>
    <w:rsid w:val="00A6769D"/>
  </w:style>
  <w:style w:type="paragraph" w:customStyle="1" w:styleId="25">
    <w:name w:val="_25"/>
    <w:basedOn w:val="Normal"/>
    <w:rsid w:val="00A6769D"/>
    <w:pPr>
      <w:ind w:left="1440" w:hanging="720"/>
    </w:pPr>
  </w:style>
  <w:style w:type="paragraph" w:customStyle="1" w:styleId="24">
    <w:name w:val="_24"/>
    <w:basedOn w:val="Normal"/>
    <w:rsid w:val="00A6769D"/>
    <w:pPr>
      <w:ind w:left="2160"/>
    </w:pPr>
  </w:style>
  <w:style w:type="paragraph" w:customStyle="1" w:styleId="23">
    <w:name w:val="_23"/>
    <w:basedOn w:val="Normal"/>
    <w:rsid w:val="00A6769D"/>
    <w:pPr>
      <w:ind w:left="2880"/>
    </w:pPr>
  </w:style>
  <w:style w:type="paragraph" w:customStyle="1" w:styleId="22">
    <w:name w:val="_22"/>
    <w:basedOn w:val="Normal"/>
    <w:rsid w:val="00A6769D"/>
    <w:pPr>
      <w:ind w:left="3600"/>
    </w:pPr>
  </w:style>
  <w:style w:type="paragraph" w:customStyle="1" w:styleId="21">
    <w:name w:val="_21"/>
    <w:basedOn w:val="Normal"/>
    <w:rsid w:val="00A6769D"/>
    <w:pPr>
      <w:ind w:left="4320"/>
    </w:pPr>
  </w:style>
  <w:style w:type="paragraph" w:customStyle="1" w:styleId="20">
    <w:name w:val="_20"/>
    <w:basedOn w:val="Normal"/>
    <w:rsid w:val="00A6769D"/>
    <w:pPr>
      <w:ind w:left="5040"/>
    </w:pPr>
  </w:style>
  <w:style w:type="paragraph" w:customStyle="1" w:styleId="19">
    <w:name w:val="_19"/>
    <w:basedOn w:val="Normal"/>
    <w:rsid w:val="00A6769D"/>
    <w:pPr>
      <w:ind w:left="5760"/>
    </w:pPr>
  </w:style>
  <w:style w:type="paragraph" w:customStyle="1" w:styleId="18">
    <w:name w:val="_18"/>
    <w:basedOn w:val="Normal"/>
    <w:rsid w:val="00A6769D"/>
    <w:pPr>
      <w:ind w:left="6480"/>
    </w:pPr>
  </w:style>
  <w:style w:type="paragraph" w:customStyle="1" w:styleId="9">
    <w:name w:val="_9"/>
    <w:basedOn w:val="Normal"/>
    <w:rsid w:val="00A6769D"/>
    <w:pPr>
      <w:ind w:left="6480"/>
    </w:pPr>
  </w:style>
  <w:style w:type="paragraph" w:customStyle="1" w:styleId="8">
    <w:name w:val="_8"/>
    <w:basedOn w:val="Normal"/>
    <w:rsid w:val="00A6769D"/>
  </w:style>
  <w:style w:type="paragraph" w:customStyle="1" w:styleId="7">
    <w:name w:val="_7"/>
    <w:basedOn w:val="Normal"/>
    <w:rsid w:val="00A6769D"/>
    <w:pPr>
      <w:ind w:left="1440" w:hanging="720"/>
    </w:pPr>
  </w:style>
  <w:style w:type="paragraph" w:customStyle="1" w:styleId="6">
    <w:name w:val="_6"/>
    <w:basedOn w:val="Normal"/>
    <w:rsid w:val="00A6769D"/>
    <w:pPr>
      <w:ind w:left="2160"/>
    </w:pPr>
  </w:style>
  <w:style w:type="paragraph" w:customStyle="1" w:styleId="5">
    <w:name w:val="_5"/>
    <w:basedOn w:val="Normal"/>
    <w:rsid w:val="00A6769D"/>
    <w:pPr>
      <w:ind w:left="2880"/>
    </w:pPr>
  </w:style>
  <w:style w:type="paragraph" w:customStyle="1" w:styleId="4">
    <w:name w:val="_4"/>
    <w:basedOn w:val="Normal"/>
    <w:rsid w:val="00A6769D"/>
    <w:pPr>
      <w:ind w:left="3600"/>
    </w:pPr>
  </w:style>
  <w:style w:type="paragraph" w:customStyle="1" w:styleId="3">
    <w:name w:val="_3"/>
    <w:basedOn w:val="Normal"/>
    <w:rsid w:val="00A6769D"/>
    <w:pPr>
      <w:ind w:left="4320"/>
    </w:pPr>
  </w:style>
  <w:style w:type="paragraph" w:customStyle="1" w:styleId="2">
    <w:name w:val="_2"/>
    <w:basedOn w:val="Normal"/>
    <w:rsid w:val="00A6769D"/>
    <w:pPr>
      <w:ind w:left="5040"/>
    </w:pPr>
  </w:style>
  <w:style w:type="paragraph" w:customStyle="1" w:styleId="1">
    <w:name w:val="_1"/>
    <w:basedOn w:val="Normal"/>
    <w:rsid w:val="00A6769D"/>
    <w:pPr>
      <w:ind w:left="5760"/>
    </w:pPr>
  </w:style>
  <w:style w:type="paragraph" w:customStyle="1" w:styleId="a">
    <w:name w:val="_"/>
    <w:basedOn w:val="Normal"/>
    <w:rsid w:val="00A6769D"/>
    <w:pPr>
      <w:ind w:left="6480"/>
    </w:pPr>
  </w:style>
  <w:style w:type="paragraph" w:customStyle="1" w:styleId="DefinitionT">
    <w:name w:val="Definition T"/>
    <w:basedOn w:val="Normal"/>
    <w:rsid w:val="00A6769D"/>
  </w:style>
  <w:style w:type="paragraph" w:customStyle="1" w:styleId="DefinitionL">
    <w:name w:val="Definition L"/>
    <w:basedOn w:val="Normal"/>
    <w:rsid w:val="00A6769D"/>
    <w:pPr>
      <w:tabs>
        <w:tab w:val="left" w:pos="360"/>
      </w:tabs>
      <w:ind w:left="360"/>
    </w:pPr>
  </w:style>
  <w:style w:type="character" w:customStyle="1" w:styleId="Definition">
    <w:name w:val="Definition"/>
    <w:rsid w:val="00A6769D"/>
    <w:rPr>
      <w:i/>
    </w:rPr>
  </w:style>
  <w:style w:type="paragraph" w:customStyle="1" w:styleId="H1">
    <w:name w:val="H1"/>
    <w:basedOn w:val="Normal"/>
    <w:rsid w:val="00A6769D"/>
    <w:rPr>
      <w:b/>
      <w:sz w:val="48"/>
    </w:rPr>
  </w:style>
  <w:style w:type="paragraph" w:customStyle="1" w:styleId="H2">
    <w:name w:val="H2"/>
    <w:basedOn w:val="Normal"/>
    <w:rsid w:val="00A6769D"/>
    <w:rPr>
      <w:b/>
      <w:sz w:val="36"/>
    </w:rPr>
  </w:style>
  <w:style w:type="paragraph" w:customStyle="1" w:styleId="H3">
    <w:name w:val="H3"/>
    <w:basedOn w:val="Normal"/>
    <w:rsid w:val="00A6769D"/>
    <w:rPr>
      <w:b/>
      <w:sz w:val="28"/>
    </w:rPr>
  </w:style>
  <w:style w:type="paragraph" w:customStyle="1" w:styleId="H4">
    <w:name w:val="H4"/>
    <w:basedOn w:val="Normal"/>
    <w:rsid w:val="00A6769D"/>
    <w:rPr>
      <w:b/>
    </w:rPr>
  </w:style>
  <w:style w:type="paragraph" w:customStyle="1" w:styleId="H5">
    <w:name w:val="H5"/>
    <w:basedOn w:val="Normal"/>
    <w:rsid w:val="00A6769D"/>
    <w:rPr>
      <w:b/>
    </w:rPr>
  </w:style>
  <w:style w:type="paragraph" w:customStyle="1" w:styleId="H6">
    <w:name w:val="H6"/>
    <w:basedOn w:val="Normal"/>
    <w:rsid w:val="00A6769D"/>
    <w:rPr>
      <w:b/>
      <w:sz w:val="16"/>
    </w:rPr>
  </w:style>
  <w:style w:type="paragraph" w:customStyle="1" w:styleId="Address">
    <w:name w:val="Address"/>
    <w:basedOn w:val="Normal"/>
    <w:rsid w:val="00A6769D"/>
    <w:rPr>
      <w:i/>
    </w:rPr>
  </w:style>
  <w:style w:type="paragraph" w:customStyle="1" w:styleId="Blockquote">
    <w:name w:val="Blockquote"/>
    <w:basedOn w:val="Normal"/>
    <w:rsid w:val="00A6769D"/>
    <w:pPr>
      <w:tabs>
        <w:tab w:val="left" w:pos="360"/>
      </w:tabs>
      <w:ind w:left="360" w:right="360"/>
    </w:pPr>
  </w:style>
  <w:style w:type="character" w:customStyle="1" w:styleId="CITE">
    <w:name w:val="CITE"/>
    <w:rsid w:val="00A6769D"/>
    <w:rPr>
      <w:i/>
    </w:rPr>
  </w:style>
  <w:style w:type="character" w:customStyle="1" w:styleId="CODE">
    <w:name w:val="CODE"/>
    <w:rsid w:val="00A6769D"/>
    <w:rPr>
      <w:rFonts w:ascii="Courier New" w:hAnsi="Courier New"/>
      <w:sz w:val="20"/>
    </w:rPr>
  </w:style>
  <w:style w:type="character" w:customStyle="1" w:styleId="WP9Emphasis">
    <w:name w:val="WP9_Emphasis"/>
    <w:rsid w:val="00A6769D"/>
    <w:rPr>
      <w:i/>
    </w:rPr>
  </w:style>
  <w:style w:type="character" w:customStyle="1" w:styleId="WP9Hyperlink">
    <w:name w:val="WP9_Hyperlink"/>
    <w:rsid w:val="00A6769D"/>
    <w:rPr>
      <w:color w:val="0000FF"/>
      <w:u w:val="single"/>
    </w:rPr>
  </w:style>
  <w:style w:type="character" w:customStyle="1" w:styleId="FollowedHype">
    <w:name w:val="FollowedHype"/>
    <w:rsid w:val="00A6769D"/>
    <w:rPr>
      <w:color w:val="800080"/>
      <w:u w:val="single"/>
    </w:rPr>
  </w:style>
  <w:style w:type="character" w:customStyle="1" w:styleId="Keyboard">
    <w:name w:val="Keyboard"/>
    <w:rsid w:val="00A6769D"/>
    <w:rPr>
      <w:rFonts w:ascii="Courier New" w:hAnsi="Courier New"/>
      <w:b/>
      <w:sz w:val="20"/>
    </w:rPr>
  </w:style>
  <w:style w:type="paragraph" w:customStyle="1" w:styleId="Preformatted">
    <w:name w:val="Preformatted"/>
    <w:basedOn w:val="Normal"/>
    <w:rsid w:val="00A6769D"/>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A6769D"/>
    <w:pPr>
      <w:pBdr>
        <w:top w:val="double" w:sz="1" w:space="0" w:color="000000"/>
      </w:pBdr>
      <w:jc w:val="center"/>
    </w:pPr>
    <w:rPr>
      <w:rFonts w:ascii="Arial" w:hAnsi="Arial"/>
      <w:sz w:val="16"/>
    </w:rPr>
  </w:style>
  <w:style w:type="paragraph" w:customStyle="1" w:styleId="zTopofFor">
    <w:name w:val="zTop of For"/>
    <w:basedOn w:val="Normal"/>
    <w:rsid w:val="00A6769D"/>
    <w:pPr>
      <w:pBdr>
        <w:bottom w:val="double" w:sz="1" w:space="0" w:color="000000"/>
      </w:pBdr>
      <w:jc w:val="center"/>
    </w:pPr>
    <w:rPr>
      <w:rFonts w:ascii="Arial" w:hAnsi="Arial"/>
      <w:sz w:val="16"/>
    </w:rPr>
  </w:style>
  <w:style w:type="character" w:customStyle="1" w:styleId="Sample">
    <w:name w:val="Sample"/>
    <w:rsid w:val="00A6769D"/>
    <w:rPr>
      <w:rFonts w:ascii="Courier New" w:hAnsi="Courier New"/>
    </w:rPr>
  </w:style>
  <w:style w:type="character" w:customStyle="1" w:styleId="WP9Strong">
    <w:name w:val="WP9_Strong"/>
    <w:rsid w:val="00A6769D"/>
    <w:rPr>
      <w:b/>
    </w:rPr>
  </w:style>
  <w:style w:type="character" w:customStyle="1" w:styleId="Typewriter">
    <w:name w:val="Typewriter"/>
    <w:rsid w:val="00A6769D"/>
    <w:rPr>
      <w:rFonts w:ascii="Courier New" w:hAnsi="Courier New"/>
      <w:sz w:val="20"/>
    </w:rPr>
  </w:style>
  <w:style w:type="character" w:customStyle="1" w:styleId="Variable">
    <w:name w:val="Variable"/>
    <w:rsid w:val="00A6769D"/>
    <w:rPr>
      <w:i/>
    </w:rPr>
  </w:style>
  <w:style w:type="character" w:customStyle="1" w:styleId="HTMLMarkup">
    <w:name w:val="HTML Markup"/>
    <w:rsid w:val="00A6769D"/>
    <w:rPr>
      <w:vanish/>
      <w:color w:val="FF0000"/>
    </w:rPr>
  </w:style>
  <w:style w:type="character" w:customStyle="1" w:styleId="Comment">
    <w:name w:val="Comment"/>
    <w:rsid w:val="00A6769D"/>
    <w:rPr>
      <w:vanish/>
    </w:rPr>
  </w:style>
  <w:style w:type="paragraph" w:customStyle="1" w:styleId="level6">
    <w:name w:val="_level6"/>
    <w:basedOn w:val="Normal"/>
    <w:rsid w:val="00A6769D"/>
    <w:pPr>
      <w:tabs>
        <w:tab w:val="left" w:pos="2160"/>
        <w:tab w:val="right" w:pos="9360"/>
      </w:tabs>
      <w:ind w:left="2160" w:hanging="360"/>
    </w:pPr>
  </w:style>
  <w:style w:type="character" w:customStyle="1" w:styleId="DefaultPara">
    <w:name w:val="Default Para"/>
    <w:rsid w:val="00A6769D"/>
  </w:style>
  <w:style w:type="paragraph" w:customStyle="1" w:styleId="WP9BodyText">
    <w:name w:val="WP9_Body Text"/>
    <w:basedOn w:val="Normal"/>
    <w:rsid w:val="00A6769D"/>
    <w:rPr>
      <w:rFonts w:ascii="Arial" w:hAnsi="Arial"/>
    </w:rPr>
  </w:style>
  <w:style w:type="paragraph" w:styleId="BodyText">
    <w:name w:val="Body Text"/>
    <w:basedOn w:val="Normal"/>
    <w:rsid w:val="00952573"/>
    <w:rPr>
      <w:sz w:val="44"/>
      <w:szCs w:val="24"/>
    </w:rPr>
  </w:style>
  <w:style w:type="paragraph" w:styleId="BodyTextIndent">
    <w:name w:val="Body Text Indent"/>
    <w:basedOn w:val="Normal"/>
    <w:rsid w:val="00952573"/>
    <w:pPr>
      <w:ind w:left="720" w:hanging="720"/>
    </w:pPr>
    <w:rPr>
      <w:b/>
      <w:bCs/>
      <w:szCs w:val="24"/>
    </w:rPr>
  </w:style>
  <w:style w:type="paragraph" w:styleId="BodyTextIndent3">
    <w:name w:val="Body Text Indent 3"/>
    <w:basedOn w:val="Normal"/>
    <w:rsid w:val="00952573"/>
    <w:pPr>
      <w:ind w:left="1440" w:hanging="360"/>
      <w:jc w:val="both"/>
    </w:pPr>
    <w:rPr>
      <w:szCs w:val="24"/>
    </w:rPr>
  </w:style>
  <w:style w:type="paragraph" w:styleId="Footer">
    <w:name w:val="footer"/>
    <w:basedOn w:val="Normal"/>
    <w:rsid w:val="00DE1C28"/>
    <w:pPr>
      <w:tabs>
        <w:tab w:val="center" w:pos="4320"/>
        <w:tab w:val="right" w:pos="8640"/>
      </w:tabs>
    </w:pPr>
  </w:style>
  <w:style w:type="character" w:styleId="PageNumber">
    <w:name w:val="page number"/>
    <w:basedOn w:val="DefaultParagraphFont"/>
    <w:rsid w:val="00DE1C28"/>
  </w:style>
  <w:style w:type="paragraph" w:styleId="Header">
    <w:name w:val="header"/>
    <w:basedOn w:val="Normal"/>
    <w:rsid w:val="00DE1C28"/>
    <w:pPr>
      <w:tabs>
        <w:tab w:val="center" w:pos="4320"/>
        <w:tab w:val="right" w:pos="8640"/>
      </w:tabs>
    </w:pPr>
  </w:style>
  <w:style w:type="character" w:styleId="CommentReference">
    <w:name w:val="annotation reference"/>
    <w:basedOn w:val="DefaultParagraphFont"/>
    <w:semiHidden/>
    <w:rsid w:val="00C40D7B"/>
    <w:rPr>
      <w:sz w:val="16"/>
      <w:szCs w:val="16"/>
    </w:rPr>
  </w:style>
  <w:style w:type="paragraph" w:styleId="CommentText">
    <w:name w:val="annotation text"/>
    <w:basedOn w:val="Normal"/>
    <w:semiHidden/>
    <w:rsid w:val="00C40D7B"/>
  </w:style>
  <w:style w:type="paragraph" w:styleId="CommentSubject">
    <w:name w:val="annotation subject"/>
    <w:basedOn w:val="CommentText"/>
    <w:next w:val="CommentText"/>
    <w:semiHidden/>
    <w:rsid w:val="00C40D7B"/>
    <w:rPr>
      <w:b/>
      <w:bCs/>
    </w:rPr>
  </w:style>
  <w:style w:type="paragraph" w:styleId="BlockText">
    <w:name w:val="Block Text"/>
    <w:basedOn w:val="Normal"/>
    <w:rsid w:val="0067134F"/>
    <w:pPr>
      <w:autoSpaceDE w:val="0"/>
      <w:autoSpaceDN w:val="0"/>
      <w:adjustRightInd w:val="0"/>
      <w:ind w:left="1440" w:right="144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7815</Words>
  <Characters>44547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WVSU</Company>
  <LinksUpToDate>false</LinksUpToDate>
  <CharactersWithSpaces>52258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McMeans</dc:creator>
  <cp:keywords/>
  <cp:lastModifiedBy>Academic Affairs</cp:lastModifiedBy>
  <cp:revision>3</cp:revision>
  <cp:lastPrinted>2009-11-06T16:21:00Z</cp:lastPrinted>
  <dcterms:created xsi:type="dcterms:W3CDTF">2009-11-09T22:05:00Z</dcterms:created>
  <dcterms:modified xsi:type="dcterms:W3CDTF">2009-11-09T23:27:00Z</dcterms:modified>
</cp:coreProperties>
</file>