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B" w:rsidRDefault="00AB619B">
      <w:pPr>
        <w:widowControl w:val="0"/>
        <w:jc w:val="center"/>
        <w:rPr>
          <w:rFonts w:ascii="Arial" w:hAnsi="Arial"/>
          <w:b/>
          <w:sz w:val="25"/>
        </w:rPr>
      </w:pPr>
      <w:r>
        <w:fldChar w:fldCharType="begin"/>
      </w:r>
      <w:r w:rsidR="00F45781">
        <w:instrText xml:space="preserve"> SEQ CHAPTER \h \r 1</w:instrText>
      </w:r>
      <w:r>
        <w:fldChar w:fldCharType="end"/>
      </w:r>
      <w:r w:rsidR="00F45781">
        <w:rPr>
          <w:rFonts w:ascii="Arial" w:hAnsi="Arial"/>
          <w:b/>
          <w:sz w:val="25"/>
        </w:rPr>
        <w:t xml:space="preserve">West Virginia State University Shelter-In-Place </w:t>
      </w:r>
    </w:p>
    <w:p w:rsidR="00AB619B" w:rsidRDefault="00F45781">
      <w:pPr>
        <w:widowControl w:val="0"/>
        <w:jc w:val="center"/>
        <w:rPr>
          <w:rFonts w:ascii="Arial" w:hAnsi="Arial"/>
          <w:sz w:val="25"/>
        </w:rPr>
      </w:pPr>
      <w:r>
        <w:rPr>
          <w:rFonts w:ascii="Arial" w:hAnsi="Arial"/>
          <w:b/>
          <w:sz w:val="25"/>
        </w:rPr>
        <w:t>Purchase Possibilities-WISH LIST</w:t>
      </w:r>
      <w:r>
        <w:rPr>
          <w:rFonts w:ascii="Arial" w:hAnsi="Arial"/>
          <w:sz w:val="25"/>
        </w:rPr>
        <w:t xml:space="preserve"> </w:t>
      </w:r>
      <w:r>
        <w:rPr>
          <w:rFonts w:ascii="Arial" w:hAnsi="Arial"/>
          <w:b/>
          <w:sz w:val="25"/>
        </w:rPr>
        <w:t>SUGGESTIONS</w:t>
      </w:r>
    </w:p>
    <w:p w:rsidR="00AB619B" w:rsidRDefault="00F45781">
      <w:pPr>
        <w:widowControl w:val="0"/>
        <w:jc w:val="center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(West Virginia State University, Kanawha Valley Community </w:t>
      </w:r>
    </w:p>
    <w:p w:rsidR="00AB619B" w:rsidRDefault="00F45781">
      <w:pPr>
        <w:widowControl w:val="0"/>
        <w:jc w:val="center"/>
        <w:rPr>
          <w:rFonts w:ascii="Arial" w:hAnsi="Arial"/>
          <w:sz w:val="25"/>
        </w:rPr>
      </w:pPr>
      <w:r>
        <w:rPr>
          <w:rFonts w:ascii="Arial" w:hAnsi="Arial"/>
          <w:sz w:val="25"/>
        </w:rPr>
        <w:t>and Technical College, and Campus Visitors)</w:t>
      </w:r>
    </w:p>
    <w:p w:rsidR="00AB619B" w:rsidRDefault="00F45781">
      <w:pPr>
        <w:widowControl w:val="0"/>
        <w:jc w:val="center"/>
        <w:rPr>
          <w:rFonts w:ascii="Arial" w:hAnsi="Arial"/>
          <w:sz w:val="25"/>
        </w:rPr>
      </w:pPr>
      <w:r>
        <w:rPr>
          <w:rFonts w:ascii="Arial" w:hAnsi="Arial"/>
          <w:b/>
          <w:i/>
          <w:sz w:val="25"/>
        </w:rPr>
        <w:t xml:space="preserve">Draft </w:t>
      </w:r>
      <w:r w:rsidR="008C231F">
        <w:rPr>
          <w:rFonts w:ascii="Arial" w:hAnsi="Arial"/>
          <w:b/>
          <w:i/>
          <w:sz w:val="25"/>
        </w:rPr>
        <w:t>3</w:t>
      </w:r>
      <w:r>
        <w:rPr>
          <w:rFonts w:ascii="Arial" w:hAnsi="Arial"/>
          <w:b/>
          <w:i/>
          <w:sz w:val="25"/>
        </w:rPr>
        <w:t xml:space="preserve"> - August 4, 2009</w:t>
      </w:r>
    </w:p>
    <w:p w:rsidR="00AB619B" w:rsidRDefault="00AB619B">
      <w:pPr>
        <w:widowControl w:val="0"/>
        <w:jc w:val="center"/>
        <w:rPr>
          <w:rFonts w:ascii="Arial" w:hAnsi="Arial"/>
          <w:sz w:val="25"/>
        </w:rPr>
      </w:pPr>
    </w:p>
    <w:p w:rsidR="00AB619B" w:rsidRDefault="00F45781">
      <w:pPr>
        <w:widowControl w:val="0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The following wish list of shelter-in-place equipment, personnel, and supplies was comprised of ideas presented by </w:t>
      </w:r>
    </w:p>
    <w:p w:rsidR="00AB619B" w:rsidRDefault="00F45781">
      <w:pPr>
        <w:widowControl w:val="0"/>
        <w:jc w:val="center"/>
        <w:rPr>
          <w:rFonts w:ascii="Arial" w:hAnsi="Arial"/>
          <w:sz w:val="25"/>
        </w:rPr>
      </w:pPr>
      <w:r>
        <w:rPr>
          <w:rFonts w:ascii="Arial" w:hAnsi="Arial"/>
          <w:b/>
          <w:sz w:val="25"/>
        </w:rPr>
        <w:t xml:space="preserve"> internal and external safety personnel </w:t>
      </w:r>
      <w:r w:rsidR="00601672">
        <w:rPr>
          <w:rFonts w:ascii="Arial" w:hAnsi="Arial"/>
          <w:b/>
          <w:sz w:val="25"/>
        </w:rPr>
        <w:t>and science</w:t>
      </w:r>
      <w:r>
        <w:rPr>
          <w:rFonts w:ascii="Arial" w:hAnsi="Arial"/>
          <w:b/>
          <w:sz w:val="25"/>
        </w:rPr>
        <w:t xml:space="preserve"> faculty</w:t>
      </w:r>
      <w:r>
        <w:rPr>
          <w:rFonts w:ascii="Arial" w:hAnsi="Arial"/>
          <w:sz w:val="25"/>
        </w:rPr>
        <w:t>.</w:t>
      </w:r>
    </w:p>
    <w:p w:rsidR="00AB619B" w:rsidRDefault="00AB619B">
      <w:pPr>
        <w:widowControl w:val="0"/>
        <w:jc w:val="center"/>
        <w:rPr>
          <w:rFonts w:ascii="Arial" w:hAnsi="Arial"/>
          <w:sz w:val="25"/>
        </w:rPr>
      </w:pPr>
    </w:p>
    <w:p w:rsidR="00AB619B" w:rsidRDefault="00F45781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1.</w:t>
      </w:r>
      <w:r>
        <w:rPr>
          <w:rFonts w:ascii="Arial" w:hAnsi="Arial"/>
          <w:sz w:val="25"/>
        </w:rPr>
        <w:tab/>
        <w:t xml:space="preserve">An </w:t>
      </w:r>
      <w:r>
        <w:rPr>
          <w:rFonts w:ascii="Arial" w:hAnsi="Arial"/>
          <w:sz w:val="25"/>
          <w:u w:val="single"/>
        </w:rPr>
        <w:t xml:space="preserve">intercom system for campus </w:t>
      </w:r>
      <w:r>
        <w:rPr>
          <w:rFonts w:ascii="Arial" w:hAnsi="Arial"/>
          <w:sz w:val="25"/>
        </w:rPr>
        <w:t>would allow simultaneous communication capabilities among buildings and/or shelters.  This communication system would save valuable time during a real emergency.  This has been recommended by external evaluators as an effective communications redundancy in addition to technology already available such as Emergency Siren, WARN notification, campus list serves, etc.</w:t>
      </w:r>
    </w:p>
    <w:p w:rsidR="00AB619B" w:rsidRDefault="00F45781">
      <w:pPr>
        <w:widowControl w:val="0"/>
        <w:jc w:val="both"/>
        <w:rPr>
          <w:rFonts w:ascii="Arial" w:hAnsi="Arial"/>
          <w:b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Analysis is being done</w:t>
      </w: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F45781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2.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  <w:u w:val="single"/>
        </w:rPr>
        <w:t xml:space="preserve">Improved paving for the Emergency Evacuation Road </w:t>
      </w:r>
      <w:r>
        <w:rPr>
          <w:rFonts w:ascii="Arial" w:hAnsi="Arial"/>
          <w:sz w:val="25"/>
        </w:rPr>
        <w:t xml:space="preserve">southeast of the West Virginia State University campus, would better the emergency planning resources/options for area residents.  This road services evacuation for West Virginia State University, the West Virginia Rehabilitation Center, and the Kanawha Valley Community and Technical College </w:t>
      </w:r>
      <w:r>
        <w:rPr>
          <w:rFonts w:ascii="Arial" w:hAnsi="Arial"/>
          <w:sz w:val="25"/>
          <w:u w:val="single"/>
        </w:rPr>
        <w:t>currently is functional</w:t>
      </w:r>
      <w:r>
        <w:rPr>
          <w:rFonts w:ascii="Arial" w:hAnsi="Arial"/>
          <w:sz w:val="25"/>
        </w:rPr>
        <w:t>, yet it is</w:t>
      </w:r>
      <w:r>
        <w:rPr>
          <w:rFonts w:ascii="Arial" w:hAnsi="Arial"/>
          <w:sz w:val="25"/>
          <w:u w:val="single"/>
        </w:rPr>
        <w:t xml:space="preserve"> important to improve and keep the road in good condition with annual maintenance</w:t>
      </w:r>
      <w:r>
        <w:rPr>
          <w:rFonts w:ascii="Arial" w:hAnsi="Arial"/>
          <w:sz w:val="25"/>
        </w:rPr>
        <w:t>.  The road is owned by the Kanawha County and CXS Railroad, therefore, funding for the project must come from outside the University.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 $50,000 initial investment with $15,000 annual improvements</w:t>
      </w:r>
      <w:r>
        <w:rPr>
          <w:rFonts w:ascii="Arial" w:hAnsi="Arial"/>
          <w:sz w:val="25"/>
        </w:rPr>
        <w:t>.</w:t>
      </w:r>
    </w:p>
    <w:p w:rsidR="009E63A1" w:rsidRDefault="009E63A1" w:rsidP="009E63A1">
      <w:pPr>
        <w:widowControl w:val="0"/>
        <w:ind w:left="720" w:hanging="720"/>
        <w:jc w:val="both"/>
        <w:rPr>
          <w:rFonts w:ascii="Arial" w:hAnsi="Arial"/>
          <w:sz w:val="25"/>
        </w:rPr>
      </w:pPr>
    </w:p>
    <w:p w:rsidR="009E63A1" w:rsidRDefault="009E63A1" w:rsidP="009E63A1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3</w:t>
      </w:r>
      <w:r w:rsidRPr="00D33D7D">
        <w:rPr>
          <w:rFonts w:ascii="Arial" w:hAnsi="Arial"/>
          <w:sz w:val="25"/>
        </w:rPr>
        <w:t>.</w:t>
      </w:r>
      <w:r w:rsidRPr="00D33D7D">
        <w:rPr>
          <w:rFonts w:ascii="Arial" w:hAnsi="Arial"/>
          <w:sz w:val="25"/>
        </w:rPr>
        <w:tab/>
      </w:r>
      <w:r w:rsidRPr="00D33D7D">
        <w:rPr>
          <w:rFonts w:ascii="Arial" w:hAnsi="Arial"/>
          <w:sz w:val="25"/>
          <w:u w:val="single"/>
        </w:rPr>
        <w:t>Back-Up Equipment to keep Communications/Computers/Telephones Operational during a potential emergency</w:t>
      </w:r>
      <w:r>
        <w:rPr>
          <w:rFonts w:ascii="Arial" w:hAnsi="Arial"/>
          <w:sz w:val="25"/>
          <w:u w:val="single"/>
        </w:rPr>
        <w:t>.</w:t>
      </w:r>
      <w:r>
        <w:rPr>
          <w:rFonts w:ascii="Arial" w:hAnsi="Arial"/>
          <w:sz w:val="25"/>
        </w:rPr>
        <w:t xml:space="preserve">  </w:t>
      </w:r>
      <w:r w:rsidR="00601672">
        <w:rPr>
          <w:rFonts w:ascii="Arial" w:hAnsi="Arial"/>
          <w:sz w:val="25"/>
        </w:rPr>
        <w:t xml:space="preserve">This includes UPS equipment, possibly </w:t>
      </w:r>
      <w:r w:rsidR="00024300">
        <w:rPr>
          <w:rFonts w:ascii="Arial" w:hAnsi="Arial"/>
          <w:sz w:val="25"/>
        </w:rPr>
        <w:t xml:space="preserve">a </w:t>
      </w:r>
      <w:r w:rsidR="00601672">
        <w:rPr>
          <w:rFonts w:ascii="Arial" w:hAnsi="Arial"/>
          <w:sz w:val="25"/>
        </w:rPr>
        <w:t>generator, etc.</w:t>
      </w:r>
      <w:r>
        <w:rPr>
          <w:rFonts w:ascii="Arial" w:hAnsi="Arial"/>
          <w:sz w:val="25"/>
        </w:rPr>
        <w:t xml:space="preserve"> for the purpose of maintaining linkages.</w:t>
      </w:r>
    </w:p>
    <w:p w:rsidR="009E63A1" w:rsidRPr="00AC4B69" w:rsidRDefault="009E63A1" w:rsidP="009E63A1">
      <w:pPr>
        <w:widowControl w:val="0"/>
        <w:ind w:left="720" w:hanging="720"/>
        <w:jc w:val="both"/>
        <w:rPr>
          <w:rFonts w:ascii="Arial" w:hAnsi="Arial"/>
          <w:b/>
          <w:sz w:val="25"/>
        </w:rPr>
      </w:pPr>
      <w:r>
        <w:rPr>
          <w:rFonts w:ascii="Arial" w:hAnsi="Arial"/>
          <w:sz w:val="25"/>
        </w:rPr>
        <w:tab/>
      </w:r>
      <w:r w:rsidRPr="00AC4B69">
        <w:rPr>
          <w:rFonts w:ascii="Arial" w:hAnsi="Arial"/>
          <w:b/>
          <w:sz w:val="25"/>
        </w:rPr>
        <w:t>Cost: $250,000</w:t>
      </w:r>
    </w:p>
    <w:p w:rsidR="00AB619B" w:rsidRDefault="00AB619B">
      <w:pPr>
        <w:widowControl w:val="0"/>
        <w:jc w:val="both"/>
        <w:rPr>
          <w:rFonts w:ascii="Arial" w:hAnsi="Arial"/>
          <w:b/>
          <w:sz w:val="25"/>
        </w:rPr>
      </w:pPr>
    </w:p>
    <w:p w:rsidR="00AB619B" w:rsidRDefault="009E63A1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4</w:t>
      </w:r>
      <w:r w:rsidR="00F45781">
        <w:rPr>
          <w:rFonts w:ascii="Arial" w:hAnsi="Arial"/>
          <w:sz w:val="25"/>
        </w:rPr>
        <w:t>.</w:t>
      </w:r>
      <w:r w:rsidR="00F45781">
        <w:rPr>
          <w:rFonts w:ascii="Arial" w:hAnsi="Arial"/>
          <w:b/>
          <w:i/>
          <w:sz w:val="25"/>
        </w:rPr>
        <w:tab/>
      </w:r>
      <w:r w:rsidR="00F45781">
        <w:rPr>
          <w:rFonts w:ascii="Arial" w:hAnsi="Arial"/>
          <w:sz w:val="25"/>
          <w:u w:val="single"/>
        </w:rPr>
        <w:t xml:space="preserve">Computer Services Employee </w:t>
      </w:r>
      <w:r w:rsidR="00F45781">
        <w:rPr>
          <w:rFonts w:ascii="Arial" w:hAnsi="Arial"/>
          <w:sz w:val="25"/>
        </w:rPr>
        <w:t>to dedicate time to working with various areas of the university regarding safety information for internet communications, implementing, repairing, and utilizing  equipment on campus that is of a safety nature. This employee would also help Physical Facilities Staff and Public Safety Staff in regard to HVAC Computer controls and other safety equipment utilization.)</w:t>
      </w:r>
    </w:p>
    <w:p w:rsidR="00AB619B" w:rsidRDefault="00F45781">
      <w:pPr>
        <w:widowControl w:val="0"/>
        <w:jc w:val="both"/>
        <w:rPr>
          <w:rFonts w:ascii="Arial" w:hAnsi="Arial"/>
          <w:b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$49,000 (includes benefits) annually</w:t>
      </w:r>
    </w:p>
    <w:p w:rsidR="00D33D7D" w:rsidRDefault="00D33D7D">
      <w:pPr>
        <w:widowControl w:val="0"/>
        <w:jc w:val="both"/>
        <w:rPr>
          <w:rFonts w:ascii="Arial" w:hAnsi="Arial"/>
          <w:b/>
          <w:sz w:val="25"/>
        </w:rPr>
      </w:pP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i/>
          <w:sz w:val="25"/>
        </w:rPr>
      </w:pPr>
      <w:r>
        <w:rPr>
          <w:rFonts w:ascii="Arial" w:hAnsi="Arial"/>
          <w:sz w:val="25"/>
        </w:rPr>
        <w:t>5.</w:t>
      </w:r>
      <w:r w:rsidR="00F45781">
        <w:rPr>
          <w:rFonts w:ascii="Arial" w:hAnsi="Arial"/>
          <w:sz w:val="25"/>
        </w:rPr>
        <w:tab/>
      </w:r>
      <w:r w:rsidR="00F45781">
        <w:rPr>
          <w:rFonts w:ascii="Arial" w:hAnsi="Arial"/>
          <w:sz w:val="25"/>
          <w:u w:val="single"/>
        </w:rPr>
        <w:t xml:space="preserve">Five inside portable </w:t>
      </w:r>
      <w:r w:rsidR="00601672">
        <w:rPr>
          <w:rFonts w:ascii="Arial" w:hAnsi="Arial"/>
          <w:sz w:val="25"/>
          <w:u w:val="single"/>
        </w:rPr>
        <w:t>electronic signs</w:t>
      </w:r>
      <w:r w:rsidR="00F45781">
        <w:rPr>
          <w:rFonts w:ascii="Arial" w:hAnsi="Arial"/>
          <w:sz w:val="25"/>
          <w:u w:val="single"/>
        </w:rPr>
        <w:t xml:space="preserve"> </w:t>
      </w:r>
      <w:r w:rsidR="00F45781">
        <w:rPr>
          <w:rFonts w:ascii="Arial" w:hAnsi="Arial"/>
          <w:sz w:val="25"/>
        </w:rPr>
        <w:t xml:space="preserve">(approximately 4 feet by 2 feet) </w:t>
      </w:r>
      <w:r w:rsidR="00F45781">
        <w:rPr>
          <w:rFonts w:ascii="Arial" w:hAnsi="Arial"/>
          <w:sz w:val="25"/>
          <w:u w:val="single"/>
        </w:rPr>
        <w:t xml:space="preserve">for large public buildings </w:t>
      </w:r>
      <w:r w:rsidR="00F45781">
        <w:rPr>
          <w:rFonts w:ascii="Arial" w:hAnsi="Arial"/>
          <w:sz w:val="25"/>
        </w:rPr>
        <w:t xml:space="preserve">might potentially help in publicizing that a “shelter-in-place” is occurring.  This would also help constituents with hearing deficits. </w:t>
      </w:r>
      <w:r w:rsidR="00F45781">
        <w:rPr>
          <w:rFonts w:ascii="Arial" w:hAnsi="Arial"/>
          <w:i/>
          <w:sz w:val="25"/>
        </w:rPr>
        <w:t>(Though</w:t>
      </w:r>
      <w:r w:rsidR="0005606C">
        <w:rPr>
          <w:rFonts w:ascii="Arial" w:hAnsi="Arial"/>
          <w:i/>
          <w:sz w:val="25"/>
        </w:rPr>
        <w:t xml:space="preserve"> </w:t>
      </w:r>
      <w:r w:rsidR="00F45781">
        <w:rPr>
          <w:rFonts w:ascii="Arial" w:hAnsi="Arial"/>
          <w:i/>
          <w:sz w:val="25"/>
        </w:rPr>
        <w:t xml:space="preserve">heavily promoted and inexpensive to purchase, the benefit during events is </w:t>
      </w:r>
      <w:r w:rsidR="00F45781">
        <w:rPr>
          <w:rFonts w:ascii="Arial" w:hAnsi="Arial"/>
          <w:i/>
          <w:sz w:val="25"/>
        </w:rPr>
        <w:lastRenderedPageBreak/>
        <w:t xml:space="preserve">still to be determined as </w:t>
      </w:r>
      <w:r w:rsidR="00F45781">
        <w:rPr>
          <w:rFonts w:ascii="Arial" w:hAnsi="Arial"/>
          <w:i/>
          <w:sz w:val="25"/>
          <w:u w:val="single"/>
        </w:rPr>
        <w:t>personnel are needed to keep equipment functional, send information  over the portable signs, and maintain security of them as well as keep up-to-date safety information prepared for web distribution</w:t>
      </w:r>
      <w:r w:rsidR="00F45781">
        <w:rPr>
          <w:rFonts w:ascii="Arial" w:hAnsi="Arial"/>
          <w:i/>
          <w:sz w:val="25"/>
        </w:rPr>
        <w:t>.)</w:t>
      </w:r>
    </w:p>
    <w:p w:rsidR="00AB619B" w:rsidRDefault="00F45781">
      <w:pPr>
        <w:widowControl w:val="0"/>
        <w:ind w:left="720"/>
        <w:jc w:val="both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Cost: $5,000,000</w:t>
      </w:r>
    </w:p>
    <w:p w:rsidR="00D33D7D" w:rsidRDefault="00D33D7D">
      <w:pPr>
        <w:widowControl w:val="0"/>
        <w:ind w:left="720"/>
        <w:jc w:val="both"/>
        <w:rPr>
          <w:rFonts w:ascii="Arial" w:hAnsi="Arial"/>
          <w:b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6</w:t>
      </w:r>
      <w:r w:rsidR="00F45781">
        <w:rPr>
          <w:rFonts w:ascii="Arial" w:hAnsi="Arial"/>
          <w:sz w:val="25"/>
        </w:rPr>
        <w:t>.</w:t>
      </w:r>
      <w:r w:rsidR="00F45781">
        <w:rPr>
          <w:rFonts w:ascii="Arial" w:hAnsi="Arial"/>
          <w:sz w:val="25"/>
        </w:rPr>
        <w:tab/>
        <w:t>A Safety Consultant annually (of academic competence and reputation) could advise West Virginia State University regarding:</w:t>
      </w:r>
    </w:p>
    <w:p w:rsidR="00AB619B" w:rsidRDefault="00F45781">
      <w:pPr>
        <w:widowControl w:val="0"/>
        <w:ind w:left="144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a.  Shelter Areas;</w:t>
      </w:r>
    </w:p>
    <w:p w:rsidR="00AB619B" w:rsidRDefault="00F45781">
      <w:pPr>
        <w:widowControl w:val="0"/>
        <w:ind w:left="144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b.  Shelter provisions;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  <w:t>c.  New equipment and procedures;</w:t>
      </w:r>
    </w:p>
    <w:p w:rsidR="00AB619B" w:rsidRDefault="00F45781">
      <w:pPr>
        <w:widowControl w:val="0"/>
        <w:ind w:left="144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c.  Other; and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d.  Provide a ½ day training renewal.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$4,000 to pay consultant and cover any travel</w:t>
      </w:r>
      <w:r>
        <w:rPr>
          <w:rFonts w:ascii="Arial" w:hAnsi="Arial"/>
          <w:sz w:val="25"/>
        </w:rPr>
        <w:t xml:space="preserve"> </w:t>
      </w:r>
      <w:r>
        <w:rPr>
          <w:rFonts w:ascii="Arial" w:hAnsi="Arial"/>
          <w:b/>
          <w:sz w:val="25"/>
        </w:rPr>
        <w:t>expenses</w:t>
      </w: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7</w:t>
      </w:r>
      <w:r w:rsidR="00F45781">
        <w:rPr>
          <w:rFonts w:ascii="Arial" w:hAnsi="Arial"/>
          <w:sz w:val="25"/>
        </w:rPr>
        <w:t>.</w:t>
      </w:r>
      <w:r w:rsidR="00F45781">
        <w:rPr>
          <w:rFonts w:ascii="Arial" w:hAnsi="Arial"/>
          <w:sz w:val="25"/>
        </w:rPr>
        <w:tab/>
      </w:r>
      <w:r w:rsidR="00F45781">
        <w:rPr>
          <w:rFonts w:ascii="Arial" w:hAnsi="Arial"/>
          <w:sz w:val="25"/>
          <w:u w:val="single"/>
        </w:rPr>
        <w:t xml:space="preserve">Radio renewal for emergency boxes </w:t>
      </w:r>
      <w:r w:rsidR="00F45781">
        <w:rPr>
          <w:rFonts w:ascii="Arial" w:hAnsi="Arial"/>
          <w:sz w:val="25"/>
        </w:rPr>
        <w:t xml:space="preserve">is a notable expense and extremely valuable for communication during an emergency. 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$15,000</w:t>
      </w: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8</w:t>
      </w:r>
      <w:r w:rsidR="00F45781">
        <w:rPr>
          <w:rFonts w:ascii="Arial" w:hAnsi="Arial"/>
          <w:sz w:val="25"/>
        </w:rPr>
        <w:tab/>
      </w:r>
      <w:r w:rsidR="00F45781">
        <w:rPr>
          <w:rFonts w:ascii="Arial" w:hAnsi="Arial"/>
          <w:sz w:val="25"/>
          <w:u w:val="single"/>
        </w:rPr>
        <w:t xml:space="preserve">Shelter-in-Place supplies </w:t>
      </w:r>
      <w:r w:rsidR="00F45781">
        <w:rPr>
          <w:rFonts w:ascii="Arial" w:hAnsi="Arial"/>
          <w:sz w:val="25"/>
        </w:rPr>
        <w:t>for shelters areas are important and need replaced periodically.  For instance,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a.</w:t>
      </w:r>
      <w:r>
        <w:rPr>
          <w:rFonts w:ascii="Arial" w:hAnsi="Arial"/>
          <w:sz w:val="25"/>
        </w:rPr>
        <w:tab/>
        <w:t>heavy grade plastic;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b.</w:t>
      </w:r>
      <w:r>
        <w:rPr>
          <w:rFonts w:ascii="Arial" w:hAnsi="Arial"/>
          <w:sz w:val="25"/>
        </w:rPr>
        <w:tab/>
        <w:t>step ladders (8 feet);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c.</w:t>
      </w:r>
      <w:r>
        <w:rPr>
          <w:rFonts w:ascii="Arial" w:hAnsi="Arial"/>
          <w:sz w:val="25"/>
        </w:rPr>
        <w:tab/>
        <w:t>charcoal air filters in shelters (air scrubber of sort);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d.</w:t>
      </w:r>
      <w:r>
        <w:rPr>
          <w:rFonts w:ascii="Arial" w:hAnsi="Arial"/>
          <w:sz w:val="25"/>
        </w:rPr>
        <w:tab/>
        <w:t>drinking water;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e.</w:t>
      </w:r>
      <w:r>
        <w:rPr>
          <w:rFonts w:ascii="Arial" w:hAnsi="Arial"/>
          <w:sz w:val="25"/>
        </w:rPr>
        <w:tab/>
        <w:t>first aid kits;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f.</w:t>
      </w:r>
      <w:r>
        <w:rPr>
          <w:rFonts w:ascii="Arial" w:hAnsi="Arial"/>
          <w:sz w:val="25"/>
        </w:rPr>
        <w:tab/>
        <w:t>diabetic needs (sugar); and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g.</w:t>
      </w:r>
      <w:r>
        <w:rPr>
          <w:rFonts w:ascii="Arial" w:hAnsi="Arial"/>
          <w:sz w:val="25"/>
        </w:rPr>
        <w:tab/>
        <w:t>rechargeable lights.</w:t>
      </w:r>
    </w:p>
    <w:p w:rsidR="00AB619B" w:rsidRDefault="00F45781">
      <w:pPr>
        <w:widowControl w:val="0"/>
        <w:ind w:left="216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h.</w:t>
      </w:r>
      <w:r>
        <w:rPr>
          <w:rFonts w:ascii="Arial" w:hAnsi="Arial"/>
          <w:sz w:val="25"/>
        </w:rPr>
        <w:tab/>
        <w:t>other.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$10,500 annually</w:t>
      </w: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9</w:t>
      </w:r>
      <w:r w:rsidR="00F45781">
        <w:rPr>
          <w:rFonts w:ascii="Arial" w:hAnsi="Arial"/>
          <w:sz w:val="25"/>
        </w:rPr>
        <w:t>.</w:t>
      </w:r>
      <w:r w:rsidR="00F45781">
        <w:rPr>
          <w:rFonts w:ascii="Arial" w:hAnsi="Arial"/>
          <w:sz w:val="25"/>
        </w:rPr>
        <w:tab/>
        <w:t>Printed information about safety is needed to keep individuals updated.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$4,000 annually</w:t>
      </w:r>
    </w:p>
    <w:p w:rsidR="00AB619B" w:rsidRDefault="00AB619B">
      <w:pPr>
        <w:widowControl w:val="0"/>
        <w:jc w:val="both"/>
        <w:rPr>
          <w:rFonts w:ascii="Arial" w:hAnsi="Arial"/>
          <w:sz w:val="25"/>
        </w:rPr>
      </w:pPr>
    </w:p>
    <w:p w:rsidR="00AB619B" w:rsidRDefault="00D33D7D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10</w:t>
      </w:r>
      <w:r w:rsidR="00F45781">
        <w:rPr>
          <w:rFonts w:ascii="Arial" w:hAnsi="Arial"/>
          <w:sz w:val="25"/>
        </w:rPr>
        <w:t>.</w:t>
      </w:r>
      <w:r w:rsidR="00F45781">
        <w:rPr>
          <w:rFonts w:ascii="Arial" w:hAnsi="Arial"/>
          <w:sz w:val="25"/>
        </w:rPr>
        <w:tab/>
        <w:t xml:space="preserve">Funds to address bathroom availability and handicapped accessibility of shelters </w:t>
      </w:r>
      <w:r w:rsidR="00601672">
        <w:rPr>
          <w:rFonts w:ascii="Arial" w:hAnsi="Arial"/>
          <w:sz w:val="25"/>
        </w:rPr>
        <w:t>are needed</w:t>
      </w:r>
      <w:r w:rsidR="00F45781">
        <w:rPr>
          <w:rFonts w:ascii="Arial" w:hAnsi="Arial"/>
          <w:sz w:val="25"/>
        </w:rPr>
        <w:t>.</w:t>
      </w:r>
    </w:p>
    <w:p w:rsidR="00AB619B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________</w:t>
      </w:r>
    </w:p>
    <w:p w:rsidR="00AB619B" w:rsidRDefault="00AB619B">
      <w:pPr>
        <w:widowControl w:val="0"/>
        <w:jc w:val="center"/>
        <w:rPr>
          <w:rFonts w:ascii="Arial" w:hAnsi="Arial"/>
          <w:sz w:val="25"/>
        </w:rPr>
      </w:pPr>
    </w:p>
    <w:p w:rsidR="00AB619B" w:rsidRDefault="00F45781">
      <w:pPr>
        <w:widowControl w:val="0"/>
        <w:ind w:left="720" w:hanging="72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1</w:t>
      </w:r>
      <w:r w:rsidR="00D33D7D">
        <w:rPr>
          <w:rFonts w:ascii="Arial" w:hAnsi="Arial"/>
          <w:sz w:val="25"/>
        </w:rPr>
        <w:t>1</w:t>
      </w:r>
      <w:r>
        <w:rPr>
          <w:rFonts w:ascii="Arial" w:hAnsi="Arial"/>
          <w:sz w:val="25"/>
        </w:rPr>
        <w:t>.</w:t>
      </w:r>
      <w:r>
        <w:rPr>
          <w:rFonts w:ascii="Arial" w:hAnsi="Arial"/>
          <w:sz w:val="25"/>
        </w:rPr>
        <w:tab/>
      </w:r>
      <w:r>
        <w:rPr>
          <w:rFonts w:ascii="Arial" w:hAnsi="Arial"/>
          <w:sz w:val="25"/>
          <w:u w:val="single"/>
        </w:rPr>
        <w:t xml:space="preserve">Strobe lights </w:t>
      </w:r>
      <w:r>
        <w:rPr>
          <w:rFonts w:ascii="Arial" w:hAnsi="Arial"/>
          <w:sz w:val="25"/>
        </w:rPr>
        <w:t xml:space="preserve">might be set at strategic locations on campus in case of an actual emergency such as fire, active shooter, or a real shelter-in-place. This system would potentially be </w:t>
      </w:r>
      <w:r w:rsidR="00601672">
        <w:rPr>
          <w:rFonts w:ascii="Arial" w:hAnsi="Arial"/>
          <w:sz w:val="25"/>
        </w:rPr>
        <w:t>activated by</w:t>
      </w:r>
      <w:r>
        <w:rPr>
          <w:rFonts w:ascii="Arial" w:hAnsi="Arial"/>
          <w:sz w:val="25"/>
        </w:rPr>
        <w:t xml:space="preserve"> Work Control.  (This was discussed a few years ago and determined that </w:t>
      </w:r>
      <w:r>
        <w:rPr>
          <w:rFonts w:ascii="Arial" w:hAnsi="Arial"/>
          <w:sz w:val="25"/>
          <w:u w:val="single"/>
        </w:rPr>
        <w:t>WVSU would not be able to legally block the public transportation ways with these lights.</w:t>
      </w:r>
      <w:r>
        <w:rPr>
          <w:rFonts w:ascii="Arial" w:hAnsi="Arial"/>
          <w:sz w:val="25"/>
        </w:rPr>
        <w:t>)  There are ADA strobes in some residence areas for the hearing impaired.</w:t>
      </w:r>
      <w:r w:rsidR="00601672">
        <w:rPr>
          <w:rFonts w:ascii="Arial" w:hAnsi="Arial"/>
          <w:sz w:val="25"/>
        </w:rPr>
        <w:t xml:space="preserve"> This was left on the list of possible suggestions for potential discussion.</w:t>
      </w:r>
    </w:p>
    <w:p w:rsidR="00F45781" w:rsidRDefault="00F45781">
      <w:pPr>
        <w:widowControl w:val="0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ab/>
      </w:r>
      <w:r>
        <w:rPr>
          <w:rFonts w:ascii="Arial" w:hAnsi="Arial"/>
          <w:b/>
          <w:sz w:val="25"/>
        </w:rPr>
        <w:t>Cost: _________</w:t>
      </w:r>
    </w:p>
    <w:sectPr w:rsidR="00F45781" w:rsidSect="0005606C">
      <w:pgSz w:w="12240" w:h="15840"/>
      <w:pgMar w:top="1440" w:right="1440" w:bottom="108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33D7D"/>
    <w:rsid w:val="00024300"/>
    <w:rsid w:val="0005606C"/>
    <w:rsid w:val="003A161D"/>
    <w:rsid w:val="004C7B12"/>
    <w:rsid w:val="00601672"/>
    <w:rsid w:val="008C231F"/>
    <w:rsid w:val="009E63A1"/>
    <w:rsid w:val="00AB619B"/>
    <w:rsid w:val="00AC4B69"/>
    <w:rsid w:val="00D33D7D"/>
    <w:rsid w:val="00F4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3658</Characters>
  <Application>Microsoft Office Word</Application>
  <DocSecurity>0</DocSecurity>
  <Lines>30</Lines>
  <Paragraphs>8</Paragraphs>
  <ScaleCrop>false</ScaleCrop>
  <Company>West Virginia State University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2009-08-10T19:02:00Z</cp:lastPrinted>
  <dcterms:created xsi:type="dcterms:W3CDTF">2009-08-10T19:50:00Z</dcterms:created>
  <dcterms:modified xsi:type="dcterms:W3CDTF">2009-08-10T19:50:00Z</dcterms:modified>
</cp:coreProperties>
</file>