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6D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West Virginia State University Board of Governors</w:t>
      </w:r>
    </w:p>
    <w:p w:rsidR="00500163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Institutional Advancement Committee Meeting</w:t>
      </w:r>
    </w:p>
    <w:p w:rsidR="00500163" w:rsidRPr="00500163" w:rsidRDefault="004D3576" w:rsidP="00500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22</w:t>
      </w:r>
      <w:r w:rsidR="00100FF1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2012 – 11:30 am. To 12:15 p.m.</w:t>
      </w:r>
    </w:p>
    <w:p w:rsidR="00500163" w:rsidRPr="00500163" w:rsidRDefault="004D3576" w:rsidP="005001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Grand Hall, Erickson Alumni Center</w:t>
      </w: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Pr="00500163" w:rsidRDefault="00500163" w:rsidP="00500163">
      <w:pPr>
        <w:jc w:val="center"/>
        <w:rPr>
          <w:rFonts w:ascii="Arial" w:hAnsi="Arial" w:cs="Arial"/>
          <w:b/>
          <w:sz w:val="28"/>
          <w:szCs w:val="28"/>
        </w:rPr>
      </w:pPr>
      <w:r w:rsidRPr="00500163">
        <w:rPr>
          <w:rFonts w:ascii="Arial" w:hAnsi="Arial" w:cs="Arial"/>
          <w:b/>
          <w:sz w:val="28"/>
          <w:szCs w:val="28"/>
        </w:rPr>
        <w:t>Mr. Larry L. Rowe, Chair – Presiding</w:t>
      </w:r>
    </w:p>
    <w:p w:rsidR="00500163" w:rsidRDefault="00500163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C912DB" w:rsidRDefault="00C912DB" w:rsidP="00500163">
      <w:pPr>
        <w:jc w:val="center"/>
        <w:rPr>
          <w:rFonts w:ascii="Arial" w:hAnsi="Arial" w:cs="Arial"/>
          <w:b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WVSU Fundraising Campaign and new budget</w:t>
      </w:r>
    </w:p>
    <w:p w:rsidR="00500163" w:rsidRDefault="00500163" w:rsidP="00500163">
      <w:pPr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Infrastructure needed on campus for fundraising success</w:t>
      </w:r>
    </w:p>
    <w:p w:rsidR="00500163" w:rsidRPr="00500163" w:rsidRDefault="00500163" w:rsidP="00500163">
      <w:pPr>
        <w:pStyle w:val="ListParagraph"/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mutual efforts of the WV State University Foundation and the Office of Institutional Advancement</w:t>
      </w:r>
    </w:p>
    <w:p w:rsidR="00500163" w:rsidRPr="00500163" w:rsidRDefault="00500163" w:rsidP="00500163">
      <w:pPr>
        <w:pStyle w:val="ListParagraph"/>
        <w:rPr>
          <w:rFonts w:ascii="Arial" w:hAnsi="Arial" w:cs="Arial"/>
          <w:sz w:val="24"/>
          <w:szCs w:val="24"/>
        </w:rPr>
      </w:pPr>
    </w:p>
    <w:p w:rsidR="00500163" w:rsidRDefault="004D3576" w:rsidP="005001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WVSU Updates on Strategic Planning</w:t>
      </w:r>
    </w:p>
    <w:p w:rsidR="00DA33F0" w:rsidRPr="00DA33F0" w:rsidRDefault="00DA33F0" w:rsidP="00DA33F0">
      <w:pPr>
        <w:pStyle w:val="ListParagraph"/>
        <w:rPr>
          <w:rFonts w:ascii="Arial" w:hAnsi="Arial" w:cs="Arial"/>
          <w:sz w:val="24"/>
          <w:szCs w:val="24"/>
        </w:rPr>
      </w:pPr>
    </w:p>
    <w:p w:rsidR="00DA33F0" w:rsidRPr="00DA33F0" w:rsidRDefault="00C912DB" w:rsidP="00C91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of WVSU Legislative </w:t>
      </w:r>
      <w:r w:rsidR="00AA62E0">
        <w:rPr>
          <w:rFonts w:ascii="Arial" w:hAnsi="Arial" w:cs="Arial"/>
          <w:sz w:val="24"/>
          <w:szCs w:val="24"/>
        </w:rPr>
        <w:t xml:space="preserve">Initiatives </w:t>
      </w:r>
    </w:p>
    <w:p w:rsidR="00DA33F0" w:rsidRDefault="00DA33F0" w:rsidP="00C912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A33F0" w:rsidRDefault="00DA33F0" w:rsidP="00C912D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A33F0" w:rsidRPr="00DA33F0" w:rsidRDefault="00DA33F0" w:rsidP="00DA33F0">
      <w:pPr>
        <w:pStyle w:val="ListParagraph"/>
        <w:rPr>
          <w:rFonts w:ascii="Arial" w:hAnsi="Arial" w:cs="Arial"/>
          <w:sz w:val="24"/>
          <w:szCs w:val="24"/>
        </w:rPr>
      </w:pPr>
    </w:p>
    <w:p w:rsidR="00DA33F0" w:rsidRDefault="00DA33F0" w:rsidP="00DA33F0">
      <w:pPr>
        <w:rPr>
          <w:rFonts w:ascii="Arial" w:hAnsi="Arial" w:cs="Arial"/>
          <w:sz w:val="24"/>
          <w:szCs w:val="24"/>
        </w:rPr>
      </w:pPr>
    </w:p>
    <w:p w:rsidR="00DA33F0" w:rsidRDefault="00DA33F0" w:rsidP="00DA33F0">
      <w:pPr>
        <w:rPr>
          <w:rFonts w:ascii="Arial" w:hAnsi="Arial" w:cs="Arial"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C912DB" w:rsidRDefault="00C912DB" w:rsidP="00DA33F0">
      <w:pPr>
        <w:rPr>
          <w:rFonts w:ascii="Arial" w:hAnsi="Arial" w:cs="Arial"/>
          <w:i/>
          <w:sz w:val="24"/>
          <w:szCs w:val="24"/>
        </w:rPr>
      </w:pPr>
    </w:p>
    <w:p w:rsidR="00DA33F0" w:rsidRDefault="00100FF1" w:rsidP="00DA33F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Mee</w:t>
      </w:r>
      <w:r w:rsidR="00C912DB">
        <w:rPr>
          <w:rFonts w:ascii="Arial" w:hAnsi="Arial" w:cs="Arial"/>
          <w:i/>
          <w:sz w:val="24"/>
          <w:szCs w:val="24"/>
        </w:rPr>
        <w:t xml:space="preserve">ting will conclude at 12:15 p.m. </w:t>
      </w:r>
      <w:r w:rsidR="00DA33F0">
        <w:rPr>
          <w:rFonts w:ascii="Arial" w:hAnsi="Arial" w:cs="Arial"/>
          <w:i/>
          <w:sz w:val="24"/>
          <w:szCs w:val="24"/>
        </w:rPr>
        <w:t xml:space="preserve">and any matter not considered may be </w:t>
      </w:r>
    </w:p>
    <w:p w:rsidR="00500163" w:rsidRPr="00500163" w:rsidRDefault="00DA33F0" w:rsidP="00500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addressed on a future Committee Agenda.</w:t>
      </w:r>
    </w:p>
    <w:sectPr w:rsidR="00500163" w:rsidRPr="00500163" w:rsidSect="00E74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363C"/>
    <w:multiLevelType w:val="hybridMultilevel"/>
    <w:tmpl w:val="1C4AC866"/>
    <w:lvl w:ilvl="0" w:tplc="27B6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163"/>
    <w:rsid w:val="000E7AF8"/>
    <w:rsid w:val="00100FF1"/>
    <w:rsid w:val="00181583"/>
    <w:rsid w:val="00274BD2"/>
    <w:rsid w:val="003A14D8"/>
    <w:rsid w:val="003F04B0"/>
    <w:rsid w:val="004A6D6F"/>
    <w:rsid w:val="004D3576"/>
    <w:rsid w:val="00500163"/>
    <w:rsid w:val="005F0010"/>
    <w:rsid w:val="006F0418"/>
    <w:rsid w:val="0084210F"/>
    <w:rsid w:val="00925941"/>
    <w:rsid w:val="009D0E49"/>
    <w:rsid w:val="00AA62E0"/>
    <w:rsid w:val="00B72E6C"/>
    <w:rsid w:val="00C83212"/>
    <w:rsid w:val="00C912DB"/>
    <w:rsid w:val="00CD1B5C"/>
    <w:rsid w:val="00D16652"/>
    <w:rsid w:val="00D800AD"/>
    <w:rsid w:val="00DA33F0"/>
    <w:rsid w:val="00E67A15"/>
    <w:rsid w:val="00E74A6D"/>
    <w:rsid w:val="00F8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2012-01-06T15:52:00Z</cp:lastPrinted>
  <dcterms:created xsi:type="dcterms:W3CDTF">2012-03-07T16:05:00Z</dcterms:created>
  <dcterms:modified xsi:type="dcterms:W3CDTF">2012-03-07T16:05:00Z</dcterms:modified>
</cp:coreProperties>
</file>