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4" w:rsidRDefault="00010F34"/>
    <w:p w:rsid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834" w:rsidRDefault="00786834" w:rsidP="00786834">
      <w:pPr>
        <w:pStyle w:val="HTMLPreformatted"/>
      </w:pPr>
      <w:r>
        <w:t xml:space="preserve">Subject: </w:t>
      </w:r>
      <w:proofErr w:type="spellStart"/>
      <w:r>
        <w:t>Garcetti</w:t>
      </w:r>
      <w:proofErr w:type="spellEnd"/>
      <w:r>
        <w:t xml:space="preserve"> v. </w:t>
      </w:r>
      <w:proofErr w:type="spellStart"/>
      <w:r>
        <w:t>Cebellos</w:t>
      </w:r>
      <w:proofErr w:type="spellEnd"/>
      <w:r>
        <w:t xml:space="preserve"> --Academic Freedom and Free Speech</w:t>
      </w:r>
    </w:p>
    <w:p w:rsidR="00786834" w:rsidRDefault="00786834" w:rsidP="00786834">
      <w:pPr>
        <w:pStyle w:val="HTMLPreformatted"/>
      </w:pPr>
    </w:p>
    <w:p w:rsidR="00786834" w:rsidRDefault="00786834" w:rsidP="00786834">
      <w:pPr>
        <w:pStyle w:val="HTMLPreformatted"/>
      </w:pPr>
    </w:p>
    <w:p w:rsidR="00786834" w:rsidRDefault="00786834" w:rsidP="00786834">
      <w:pPr>
        <w:pStyle w:val="HTMLPreformatted"/>
      </w:pPr>
      <w:proofErr w:type="spellStart"/>
      <w:r>
        <w:t>ACFers</w:t>
      </w:r>
      <w:proofErr w:type="spellEnd"/>
      <w:r>
        <w:t>,</w:t>
      </w:r>
    </w:p>
    <w:p w:rsidR="00786834" w:rsidRDefault="00786834" w:rsidP="00786834">
      <w:pPr>
        <w:pStyle w:val="HTMLPreformatted"/>
      </w:pPr>
      <w:r>
        <w:t xml:space="preserve"> </w:t>
      </w:r>
    </w:p>
    <w:p w:rsidR="00786834" w:rsidRDefault="00786834" w:rsidP="00786834">
      <w:pPr>
        <w:pStyle w:val="HTMLPreformatted"/>
      </w:pPr>
      <w:r>
        <w:t xml:space="preserve">What do </w:t>
      </w:r>
      <w:proofErr w:type="gramStart"/>
      <w:r>
        <w:t>we</w:t>
      </w:r>
      <w:proofErr w:type="gramEnd"/>
      <w:r>
        <w:t xml:space="preserve"> as a group know about </w:t>
      </w:r>
      <w:proofErr w:type="spellStart"/>
      <w:r>
        <w:t>Garcetti</w:t>
      </w:r>
      <w:proofErr w:type="spellEnd"/>
      <w:r>
        <w:t xml:space="preserve"> v. </w:t>
      </w:r>
      <w:proofErr w:type="spellStart"/>
      <w:r>
        <w:t>Cebellos</w:t>
      </w:r>
      <w:proofErr w:type="spellEnd"/>
      <w:r>
        <w:t>--</w:t>
      </w:r>
    </w:p>
    <w:p w:rsidR="00786834" w:rsidRDefault="00786834" w:rsidP="00786834">
      <w:pPr>
        <w:pStyle w:val="HTMLPreformatted"/>
      </w:pPr>
      <w:r>
        <w:t xml:space="preserve"> </w:t>
      </w:r>
    </w:p>
    <w:p w:rsidR="00786834" w:rsidRDefault="00786834" w:rsidP="00786834">
      <w:pPr>
        <w:pStyle w:val="HTMLPreformatted"/>
      </w:pPr>
      <w:r>
        <w:t>I am pasting in a quotation from a recent advertisement for an online</w:t>
      </w:r>
    </w:p>
    <w:p w:rsidR="00786834" w:rsidRDefault="00786834" w:rsidP="00786834">
      <w:pPr>
        <w:pStyle w:val="HTMLPreformatted"/>
      </w:pPr>
      <w:proofErr w:type="gramStart"/>
      <w:r>
        <w:t>seminar</w:t>
      </w:r>
      <w:proofErr w:type="gramEnd"/>
      <w:r>
        <w:t xml:space="preserve"> regarding Academic Freedom and Free Speech, especially as they may</w:t>
      </w:r>
    </w:p>
    <w:p w:rsidR="00786834" w:rsidRDefault="00786834" w:rsidP="00786834">
      <w:pPr>
        <w:pStyle w:val="HTMLPreformatted"/>
      </w:pPr>
      <w:proofErr w:type="gramStart"/>
      <w:r>
        <w:t>be</w:t>
      </w:r>
      <w:proofErr w:type="gramEnd"/>
      <w:r>
        <w:t xml:space="preserve"> impacted by the </w:t>
      </w:r>
      <w:proofErr w:type="spellStart"/>
      <w:r>
        <w:t>Garcetti</w:t>
      </w:r>
      <w:proofErr w:type="spellEnd"/>
      <w:r>
        <w:t xml:space="preserve"> v. </w:t>
      </w:r>
      <w:proofErr w:type="spellStart"/>
      <w:r>
        <w:t>Cebellos</w:t>
      </w:r>
      <w:proofErr w:type="spellEnd"/>
      <w:r>
        <w:t xml:space="preserve"> decision--</w:t>
      </w:r>
    </w:p>
    <w:p w:rsidR="00786834" w:rsidRDefault="00786834" w:rsidP="00786834">
      <w:pPr>
        <w:pStyle w:val="HTMLPreformatted"/>
      </w:pPr>
      <w:r>
        <w:t xml:space="preserve"> </w:t>
      </w:r>
    </w:p>
    <w:p w:rsidR="00786834" w:rsidRDefault="00786834" w:rsidP="00786834">
      <w:pPr>
        <w:pStyle w:val="HTMLPreformatted"/>
      </w:pPr>
      <w:r>
        <w:t xml:space="preserve">"The U.S. Supreme Court ruled in </w:t>
      </w:r>
      <w:proofErr w:type="spellStart"/>
      <w:r>
        <w:t>Garcetti</w:t>
      </w:r>
      <w:proofErr w:type="spellEnd"/>
      <w:r>
        <w:t xml:space="preserve"> v. </w:t>
      </w:r>
      <w:proofErr w:type="spellStart"/>
      <w:r>
        <w:t>Cebellos</w:t>
      </w:r>
      <w:proofErr w:type="spellEnd"/>
      <w:r>
        <w:t xml:space="preserve"> that when public</w:t>
      </w:r>
    </w:p>
    <w:p w:rsidR="00786834" w:rsidRDefault="00786834" w:rsidP="00786834">
      <w:pPr>
        <w:pStyle w:val="HTMLPreformatted"/>
      </w:pPr>
      <w:proofErr w:type="gramStart"/>
      <w:r>
        <w:t>employees</w:t>
      </w:r>
      <w:proofErr w:type="gramEnd"/>
      <w:r>
        <w:t xml:space="preserve"> acting within the scope of their jobs criticize their superiors,</w:t>
      </w:r>
    </w:p>
    <w:p w:rsidR="00786834" w:rsidRDefault="00786834" w:rsidP="00786834">
      <w:pPr>
        <w:pStyle w:val="HTMLPreformatted"/>
      </w:pPr>
      <w:proofErr w:type="gramStart"/>
      <w:r>
        <w:t>they</w:t>
      </w:r>
      <w:proofErr w:type="gramEnd"/>
      <w:r>
        <w:t xml:space="preserve"> are not protected by the First Amendment. The Court acknowledged that</w:t>
      </w:r>
    </w:p>
    <w:p w:rsidR="00786834" w:rsidRDefault="00786834" w:rsidP="00786834">
      <w:pPr>
        <w:pStyle w:val="HTMLPreformatted"/>
      </w:pPr>
      <w:proofErr w:type="gramStart"/>
      <w:r>
        <w:t>the</w:t>
      </w:r>
      <w:proofErr w:type="gramEnd"/>
      <w:r>
        <w:t xml:space="preserve"> decision could affect faculty speech."</w:t>
      </w:r>
    </w:p>
    <w:p w:rsidR="00786834" w:rsidRDefault="00786834" w:rsidP="00786834">
      <w:pPr>
        <w:pStyle w:val="HTMLPreformatted"/>
      </w:pPr>
      <w:r>
        <w:t xml:space="preserve"> </w:t>
      </w:r>
    </w:p>
    <w:p w:rsidR="00786834" w:rsidRDefault="00786834" w:rsidP="00786834">
      <w:pPr>
        <w:pStyle w:val="HTMLPreformatted"/>
      </w:pPr>
      <w:r>
        <w:t>Paul Peck</w:t>
      </w:r>
    </w:p>
    <w:p w:rsidR="00786834" w:rsidRDefault="00786834" w:rsidP="00786834">
      <w:pPr>
        <w:pStyle w:val="HTMLPreformatted"/>
      </w:pPr>
    </w:p>
    <w:p w:rsidR="00786834" w:rsidRDefault="00786834" w:rsidP="00786834">
      <w:pPr>
        <w:pStyle w:val="HTMLPreformatted"/>
      </w:pPr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6" w:history="1">
        <w:r w:rsidRPr="0078683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http://www.mla.org/garcetti_ceballos</w:t>
        </w:r>
      </w:hyperlink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83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7" w:history="1">
        <w:r w:rsidRPr="0078683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http://www.law.cornell.edu/supct/html/04-473.ZS.html</w:t>
        </w:r>
      </w:hyperlink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83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8" w:history="1">
        <w:r w:rsidRPr="0078683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http://www.aaup.org/AAUP/programs/protectvoice/howto/Wisconsin.htm</w:t>
        </w:r>
      </w:hyperlink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83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9" w:history="1">
        <w:r w:rsidRPr="0078683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http://www.aaup.org/aaup/comm/rep/A/postgarcettireport.htm</w:t>
        </w:r>
      </w:hyperlink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83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0" w:history="1">
        <w:r w:rsidRPr="0078683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http://www.aaup.org/AAUP/pubsres/academe/2011/JF/Feat/delf.htm</w:t>
        </w:r>
      </w:hyperlink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83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1" w:history="1">
        <w:r w:rsidRPr="0078683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http://www.insidehighered.com/news/2006/05/31/supreme</w:t>
        </w:r>
      </w:hyperlink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83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2" w:history="1">
        <w:r w:rsidRPr="00786834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http://rop.sagepub.com/content/32/1/45</w:t>
        </w:r>
      </w:hyperlink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83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6834" w:rsidRP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834">
        <w:rPr>
          <w:rFonts w:ascii="Courier New" w:eastAsia="Times New Roman" w:hAnsi="Courier New" w:cs="Courier New"/>
          <w:sz w:val="20"/>
          <w:szCs w:val="20"/>
        </w:rPr>
        <w:t>I don't know if any of this helps.  Yikes.  I never even heard of this.</w:t>
      </w:r>
    </w:p>
    <w:p w:rsidR="00786834" w:rsidRDefault="00786834" w:rsidP="007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834">
        <w:rPr>
          <w:rFonts w:ascii="Courier New" w:eastAsia="Times New Roman" w:hAnsi="Courier New" w:cs="Courier New"/>
          <w:sz w:val="20"/>
          <w:szCs w:val="20"/>
        </w:rPr>
        <w:t>Thank you, Paul.  Sue</w:t>
      </w:r>
    </w:p>
    <w:p w:rsidR="00786834" w:rsidRDefault="00786834" w:rsidP="00786834">
      <w:pPr>
        <w:pStyle w:val="HTMLPreformatted"/>
      </w:pPr>
      <w:bookmarkStart w:id="0" w:name="_GoBack"/>
      <w:bookmarkEnd w:id="0"/>
    </w:p>
    <w:sectPr w:rsidR="0078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34"/>
    <w:rsid w:val="00010F34"/>
    <w:rsid w:val="007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6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683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6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6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683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6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p.org/AAUP/programs/protectvoice/howto/Wisconsin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w.cornell.edu/supct/html/04-473.ZS.html" TargetMode="External"/><Relationship Id="rId12" Type="http://schemas.openxmlformats.org/officeDocument/2006/relationships/hyperlink" Target="http://rop.sagepub.com/content/32/1/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la.org/garcetti_ceballos" TargetMode="External"/><Relationship Id="rId11" Type="http://schemas.openxmlformats.org/officeDocument/2006/relationships/hyperlink" Target="http://www.insidehighered.com/news/2006/05/31/supre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aup.org/AAUP/pubsres/academe/2011/JF/Feat/del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up.org/aaup/comm/rep/A/postgarcettirepor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26B7-0662-454F-B1B2-374CA7B5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2012-10-15T22:27:00Z</dcterms:created>
  <dcterms:modified xsi:type="dcterms:W3CDTF">2012-10-15T22:35:00Z</dcterms:modified>
</cp:coreProperties>
</file>