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63" w:rsidRDefault="00901163" w:rsidP="0050737A">
      <w:pPr>
        <w:jc w:val="both"/>
        <w:rPr>
          <w:sz w:val="22"/>
          <w:szCs w:val="22"/>
          <w:lang w:val="en-CA"/>
        </w:rPr>
      </w:pPr>
    </w:p>
    <w:p w:rsidR="00901163" w:rsidRDefault="00901163" w:rsidP="0050737A">
      <w:pPr>
        <w:jc w:val="both"/>
        <w:rPr>
          <w:sz w:val="22"/>
          <w:szCs w:val="22"/>
          <w:lang w:val="en-CA"/>
        </w:rPr>
      </w:pPr>
    </w:p>
    <w:p w:rsidR="0050737A" w:rsidRPr="003A19FF" w:rsidRDefault="0050737A" w:rsidP="0050737A">
      <w:pPr>
        <w:jc w:val="both"/>
        <w:rPr>
          <w:sz w:val="22"/>
          <w:szCs w:val="22"/>
          <w:lang w:val="en-CA"/>
        </w:rPr>
      </w:pPr>
      <w:r w:rsidRPr="003A19FF">
        <w:rPr>
          <w:sz w:val="22"/>
          <w:szCs w:val="22"/>
          <w:lang w:val="en-CA"/>
        </w:rPr>
        <w:t>October 10, 2012</w:t>
      </w:r>
    </w:p>
    <w:p w:rsidR="0050737A" w:rsidRPr="003A19FF" w:rsidRDefault="0050737A" w:rsidP="0050737A">
      <w:pPr>
        <w:jc w:val="both"/>
        <w:rPr>
          <w:sz w:val="22"/>
          <w:szCs w:val="22"/>
          <w:lang w:val="en-CA"/>
        </w:rPr>
      </w:pPr>
    </w:p>
    <w:p w:rsidR="00A9043B" w:rsidRPr="003A19FF" w:rsidRDefault="00A9043B" w:rsidP="00A9043B">
      <w:pPr>
        <w:jc w:val="both"/>
        <w:rPr>
          <w:sz w:val="22"/>
          <w:szCs w:val="22"/>
          <w:lang w:val="en-CA"/>
        </w:rPr>
      </w:pPr>
      <w:r w:rsidRPr="003A19FF">
        <w:rPr>
          <w:sz w:val="22"/>
          <w:szCs w:val="22"/>
          <w:lang w:val="en-CA"/>
        </w:rPr>
        <w:t xml:space="preserve">The </w:t>
      </w:r>
      <w:r w:rsidRPr="00A9043B">
        <w:rPr>
          <w:b/>
          <w:sz w:val="22"/>
          <w:szCs w:val="22"/>
          <w:lang w:val="en-CA"/>
        </w:rPr>
        <w:t>December Commencement</w:t>
      </w:r>
      <w:r w:rsidRPr="003A19FF">
        <w:rPr>
          <w:sz w:val="22"/>
          <w:szCs w:val="22"/>
          <w:lang w:val="en-CA"/>
        </w:rPr>
        <w:t xml:space="preserve"> </w:t>
      </w:r>
      <w:r w:rsidR="00901163">
        <w:rPr>
          <w:sz w:val="22"/>
          <w:szCs w:val="22"/>
          <w:lang w:val="en-CA"/>
        </w:rPr>
        <w:t>is scheduled to</w:t>
      </w:r>
      <w:r w:rsidRPr="003A19FF">
        <w:rPr>
          <w:sz w:val="22"/>
          <w:szCs w:val="22"/>
          <w:lang w:val="en-CA"/>
        </w:rPr>
        <w:t xml:space="preserve"> </w:t>
      </w:r>
      <w:proofErr w:type="gramStart"/>
      <w:r w:rsidRPr="003A19FF">
        <w:rPr>
          <w:sz w:val="22"/>
          <w:szCs w:val="22"/>
          <w:lang w:val="en-CA"/>
        </w:rPr>
        <w:t>held</w:t>
      </w:r>
      <w:proofErr w:type="gramEnd"/>
      <w:r w:rsidRPr="003A19FF">
        <w:rPr>
          <w:sz w:val="22"/>
          <w:szCs w:val="22"/>
          <w:lang w:val="en-CA"/>
        </w:rPr>
        <w:t xml:space="preserve"> on campus in the </w:t>
      </w:r>
      <w:r w:rsidRPr="00A9043B">
        <w:rPr>
          <w:b/>
          <w:sz w:val="22"/>
          <w:szCs w:val="22"/>
          <w:lang w:val="en-CA"/>
        </w:rPr>
        <w:t>P. Ahmed Williams Auditorium</w:t>
      </w:r>
      <w:r w:rsidRPr="003A19FF">
        <w:rPr>
          <w:sz w:val="22"/>
          <w:szCs w:val="22"/>
          <w:lang w:val="en-CA"/>
        </w:rPr>
        <w:t xml:space="preserve"> in </w:t>
      </w:r>
      <w:r w:rsidRPr="00A9043B">
        <w:rPr>
          <w:b/>
          <w:sz w:val="22"/>
          <w:szCs w:val="22"/>
          <w:lang w:val="en-CA"/>
        </w:rPr>
        <w:t>Ferrell Hall</w:t>
      </w:r>
      <w:r w:rsidRPr="003A19FF">
        <w:rPr>
          <w:sz w:val="22"/>
          <w:szCs w:val="22"/>
          <w:lang w:val="en-CA"/>
        </w:rPr>
        <w:t xml:space="preserve">.  The date for the ceremonies </w:t>
      </w:r>
      <w:proofErr w:type="gramStart"/>
      <w:r w:rsidR="00901163">
        <w:rPr>
          <w:sz w:val="22"/>
          <w:szCs w:val="22"/>
          <w:lang w:val="en-CA"/>
        </w:rPr>
        <w:t>was</w:t>
      </w:r>
      <w:r w:rsidRPr="003A19FF">
        <w:rPr>
          <w:sz w:val="22"/>
          <w:szCs w:val="22"/>
          <w:lang w:val="en-CA"/>
        </w:rPr>
        <w:t xml:space="preserve"> changed</w:t>
      </w:r>
      <w:proofErr w:type="gramEnd"/>
      <w:r w:rsidRPr="003A19FF">
        <w:rPr>
          <w:sz w:val="22"/>
          <w:szCs w:val="22"/>
          <w:lang w:val="en-CA"/>
        </w:rPr>
        <w:t xml:space="preserve"> from Sunday to </w:t>
      </w:r>
      <w:r w:rsidRPr="00A9043B">
        <w:rPr>
          <w:b/>
          <w:sz w:val="22"/>
          <w:szCs w:val="22"/>
          <w:lang w:val="en-CA"/>
        </w:rPr>
        <w:t>Saturday, December 15</w:t>
      </w:r>
      <w:r w:rsidRPr="003A19FF">
        <w:rPr>
          <w:sz w:val="22"/>
          <w:szCs w:val="22"/>
          <w:lang w:val="en-CA"/>
        </w:rPr>
        <w:t xml:space="preserve">.  </w:t>
      </w:r>
      <w:r>
        <w:rPr>
          <w:sz w:val="22"/>
          <w:szCs w:val="22"/>
          <w:lang w:val="en-CA"/>
        </w:rPr>
        <w:t>T</w:t>
      </w:r>
      <w:r w:rsidRPr="003A19FF">
        <w:rPr>
          <w:sz w:val="22"/>
          <w:szCs w:val="22"/>
          <w:lang w:val="en-CA"/>
        </w:rPr>
        <w:t xml:space="preserve">he College of Professional Studies will graduate at 10:00 </w:t>
      </w:r>
      <w:r>
        <w:rPr>
          <w:sz w:val="22"/>
          <w:szCs w:val="22"/>
          <w:lang w:val="en-CA"/>
        </w:rPr>
        <w:t>A.M</w:t>
      </w:r>
      <w:r w:rsidRPr="003A19FF">
        <w:rPr>
          <w:sz w:val="22"/>
          <w:szCs w:val="22"/>
          <w:lang w:val="en-CA"/>
        </w:rPr>
        <w:t xml:space="preserve"> and </w:t>
      </w:r>
      <w:r>
        <w:rPr>
          <w:sz w:val="22"/>
          <w:szCs w:val="22"/>
          <w:lang w:val="en-CA"/>
        </w:rPr>
        <w:t xml:space="preserve">the Colleges of Arts and Humanities, Business and Social Sciences, and Natural Sciences and Mathematics </w:t>
      </w:r>
      <w:r w:rsidRPr="003A19FF">
        <w:rPr>
          <w:sz w:val="22"/>
          <w:szCs w:val="22"/>
          <w:lang w:val="en-CA"/>
        </w:rPr>
        <w:t xml:space="preserve">will graduate at 2:00 </w:t>
      </w:r>
      <w:r>
        <w:rPr>
          <w:sz w:val="22"/>
          <w:szCs w:val="22"/>
          <w:lang w:val="en-CA"/>
        </w:rPr>
        <w:t>P.M</w:t>
      </w:r>
      <w:r w:rsidRPr="003A19FF">
        <w:rPr>
          <w:sz w:val="22"/>
          <w:szCs w:val="22"/>
          <w:lang w:val="en-CA"/>
        </w:rPr>
        <w:t xml:space="preserve">.  The speaker for both ceremonies will be Dr. Lawrence Crawford, a dentist </w:t>
      </w:r>
      <w:r w:rsidR="00901163">
        <w:rPr>
          <w:sz w:val="22"/>
          <w:szCs w:val="22"/>
          <w:lang w:val="en-CA"/>
        </w:rPr>
        <w:t xml:space="preserve">and entrepreneur </w:t>
      </w:r>
      <w:r w:rsidRPr="003A19FF">
        <w:rPr>
          <w:sz w:val="22"/>
          <w:szCs w:val="22"/>
          <w:lang w:val="en-CA"/>
        </w:rPr>
        <w:t>from Detroit.  As usual, Rehearsal will be on Friday evening with the one for Professional Studies at 5:00 and the one for the remainder of the colleges at 6:00.</w:t>
      </w:r>
      <w:r>
        <w:rPr>
          <w:sz w:val="22"/>
          <w:szCs w:val="22"/>
          <w:lang w:val="en-CA"/>
        </w:rPr>
        <w:t xml:space="preserve"> Colleges are free to plan receptions for their graduates on Friday.</w:t>
      </w:r>
      <w:r w:rsidR="00DC0BF8">
        <w:rPr>
          <w:sz w:val="22"/>
          <w:szCs w:val="22"/>
          <w:lang w:val="en-CA"/>
        </w:rPr>
        <w:t xml:space="preserve">  Additional information will sent separately.</w:t>
      </w:r>
      <w:bookmarkStart w:id="0" w:name="_GoBack"/>
      <w:bookmarkEnd w:id="0"/>
    </w:p>
    <w:p w:rsidR="00A9043B" w:rsidRDefault="00A9043B" w:rsidP="0050737A">
      <w:pPr>
        <w:jc w:val="both"/>
        <w:rPr>
          <w:sz w:val="22"/>
          <w:szCs w:val="22"/>
          <w:lang w:val="en-CA"/>
        </w:rPr>
      </w:pPr>
    </w:p>
    <w:p w:rsidR="0050737A" w:rsidRPr="003A19FF" w:rsidRDefault="0050737A" w:rsidP="0050737A">
      <w:pPr>
        <w:jc w:val="both"/>
        <w:rPr>
          <w:sz w:val="22"/>
          <w:szCs w:val="22"/>
          <w:lang w:val="en-CA"/>
        </w:rPr>
      </w:pPr>
      <w:r w:rsidRPr="003A19FF">
        <w:rPr>
          <w:sz w:val="22"/>
          <w:szCs w:val="22"/>
          <w:lang w:val="en-CA"/>
        </w:rPr>
        <w:t xml:space="preserve">In </w:t>
      </w:r>
      <w:r w:rsidR="00901163" w:rsidRPr="003A19FF">
        <w:rPr>
          <w:sz w:val="22"/>
          <w:szCs w:val="22"/>
          <w:lang w:val="en-CA"/>
        </w:rPr>
        <w:t>May</w:t>
      </w:r>
      <w:r w:rsidRPr="003A19FF">
        <w:rPr>
          <w:sz w:val="22"/>
          <w:szCs w:val="22"/>
          <w:lang w:val="en-CA"/>
        </w:rPr>
        <w:t xml:space="preserve"> 2012, WVSU </w:t>
      </w:r>
      <w:r w:rsidR="003A19FF" w:rsidRPr="003A19FF">
        <w:rPr>
          <w:sz w:val="22"/>
          <w:szCs w:val="22"/>
          <w:lang w:val="en-CA"/>
        </w:rPr>
        <w:t xml:space="preserve">Deans and selected </w:t>
      </w:r>
      <w:r w:rsidR="00454620">
        <w:rPr>
          <w:sz w:val="22"/>
          <w:szCs w:val="22"/>
          <w:lang w:val="en-CA"/>
        </w:rPr>
        <w:t xml:space="preserve">faculty </w:t>
      </w:r>
      <w:r w:rsidRPr="003A19FF">
        <w:rPr>
          <w:sz w:val="22"/>
          <w:szCs w:val="22"/>
          <w:lang w:val="en-CA"/>
        </w:rPr>
        <w:t xml:space="preserve">met with representatives from four Community &amp; Technical Colleges in our geographic region:  Bridgemont, Kanawha Valley, Mountwest, and Southern.  Productive meetings were held to lay the groundwork to develop 2+2 articulation agreements with them so students could add a baccalaureate degree </w:t>
      </w:r>
      <w:r w:rsidR="003A19FF" w:rsidRPr="003A19FF">
        <w:rPr>
          <w:sz w:val="22"/>
          <w:szCs w:val="22"/>
          <w:lang w:val="en-CA"/>
        </w:rPr>
        <w:t xml:space="preserve">from West Virginia State University </w:t>
      </w:r>
      <w:r w:rsidRPr="003A19FF">
        <w:rPr>
          <w:sz w:val="22"/>
          <w:szCs w:val="22"/>
          <w:lang w:val="en-CA"/>
        </w:rPr>
        <w:t>to their associate degree.  In addition to the Provost, the WVSU representatives are:</w:t>
      </w:r>
    </w:p>
    <w:p w:rsidR="0050737A" w:rsidRPr="003A19FF" w:rsidRDefault="0050737A" w:rsidP="0050737A">
      <w:pPr>
        <w:jc w:val="both"/>
        <w:rPr>
          <w:sz w:val="22"/>
          <w:szCs w:val="22"/>
          <w:lang w:val="en-CA"/>
        </w:rPr>
      </w:pPr>
    </w:p>
    <w:p w:rsidR="00A9043B" w:rsidRDefault="0050737A" w:rsidP="0050737A">
      <w:pPr>
        <w:jc w:val="both"/>
        <w:rPr>
          <w:sz w:val="22"/>
          <w:szCs w:val="22"/>
          <w:lang w:val="en-CA"/>
        </w:rPr>
      </w:pPr>
      <w:r w:rsidRPr="003A19FF">
        <w:rPr>
          <w:b/>
          <w:sz w:val="22"/>
          <w:szCs w:val="22"/>
          <w:lang w:val="en-CA"/>
        </w:rPr>
        <w:t>Bridgemont:</w:t>
      </w:r>
      <w:r w:rsidRPr="003A19FF">
        <w:rPr>
          <w:sz w:val="22"/>
          <w:szCs w:val="22"/>
          <w:lang w:val="en-CA"/>
        </w:rPr>
        <w:t xml:space="preserve">  </w:t>
      </w:r>
    </w:p>
    <w:p w:rsidR="0050737A" w:rsidRPr="003A19FF" w:rsidRDefault="00A9043B" w:rsidP="0050737A">
      <w:pPr>
        <w:jc w:val="both"/>
        <w:rPr>
          <w:sz w:val="22"/>
          <w:szCs w:val="22"/>
          <w:lang w:val="en-CA"/>
        </w:rPr>
      </w:pPr>
      <w:r>
        <w:rPr>
          <w:sz w:val="22"/>
          <w:szCs w:val="22"/>
          <w:lang w:val="en-CA"/>
        </w:rPr>
        <w:t xml:space="preserve">      </w:t>
      </w:r>
      <w:r w:rsidR="0050737A" w:rsidRPr="003A19FF">
        <w:rPr>
          <w:sz w:val="22"/>
          <w:szCs w:val="22"/>
          <w:lang w:val="en-CA"/>
        </w:rPr>
        <w:t>Dr. Robert Harrison, Jr., Dr. Robert Wallace, Prof. Deborah Williams, and Dr. Naveed Zaman</w:t>
      </w:r>
    </w:p>
    <w:p w:rsidR="00A9043B" w:rsidRDefault="0050737A" w:rsidP="0050737A">
      <w:pPr>
        <w:jc w:val="both"/>
        <w:rPr>
          <w:sz w:val="22"/>
          <w:szCs w:val="22"/>
          <w:lang w:val="en-CA"/>
        </w:rPr>
      </w:pPr>
      <w:r w:rsidRPr="003A19FF">
        <w:rPr>
          <w:b/>
          <w:sz w:val="22"/>
          <w:szCs w:val="22"/>
          <w:lang w:val="en-CA"/>
        </w:rPr>
        <w:t xml:space="preserve">Kanawha Valley: </w:t>
      </w:r>
      <w:r w:rsidRPr="003A19FF">
        <w:rPr>
          <w:sz w:val="22"/>
          <w:szCs w:val="22"/>
          <w:lang w:val="en-CA"/>
        </w:rPr>
        <w:t xml:space="preserve"> </w:t>
      </w:r>
    </w:p>
    <w:p w:rsidR="0050737A" w:rsidRPr="003A19FF" w:rsidRDefault="00A9043B" w:rsidP="0050737A">
      <w:pPr>
        <w:jc w:val="both"/>
        <w:rPr>
          <w:sz w:val="22"/>
          <w:szCs w:val="22"/>
          <w:lang w:val="en-CA"/>
        </w:rPr>
      </w:pPr>
      <w:r>
        <w:rPr>
          <w:sz w:val="22"/>
          <w:szCs w:val="22"/>
          <w:lang w:val="en-CA"/>
        </w:rPr>
        <w:t xml:space="preserve">      </w:t>
      </w:r>
      <w:r w:rsidR="0050737A" w:rsidRPr="003A19FF">
        <w:rPr>
          <w:sz w:val="22"/>
          <w:szCs w:val="22"/>
          <w:lang w:val="en-CA"/>
        </w:rPr>
        <w:t xml:space="preserve">Dr. </w:t>
      </w:r>
      <w:r w:rsidR="0050737A" w:rsidRPr="003A19FF">
        <w:rPr>
          <w:sz w:val="22"/>
          <w:szCs w:val="22"/>
        </w:rPr>
        <w:t>Michael Anderson, Dr. Robert Harrison, Jr., Dr. Abainesh Mitiku, and Prof. Sherri Shafer</w:t>
      </w:r>
    </w:p>
    <w:p w:rsidR="00A9043B" w:rsidRDefault="0050737A" w:rsidP="0050737A">
      <w:pPr>
        <w:jc w:val="both"/>
        <w:rPr>
          <w:sz w:val="22"/>
          <w:szCs w:val="22"/>
          <w:lang w:val="en-CA"/>
        </w:rPr>
      </w:pPr>
      <w:r w:rsidRPr="003A19FF">
        <w:rPr>
          <w:b/>
          <w:sz w:val="22"/>
          <w:szCs w:val="22"/>
          <w:lang w:val="en-CA"/>
        </w:rPr>
        <w:t>Mountwest:</w:t>
      </w:r>
      <w:r w:rsidRPr="003A19FF">
        <w:rPr>
          <w:sz w:val="22"/>
          <w:szCs w:val="22"/>
          <w:lang w:val="en-CA"/>
        </w:rPr>
        <w:t xml:space="preserve"> </w:t>
      </w:r>
    </w:p>
    <w:p w:rsidR="0050737A" w:rsidRPr="003A19FF" w:rsidRDefault="00A9043B" w:rsidP="0050737A">
      <w:pPr>
        <w:jc w:val="both"/>
        <w:rPr>
          <w:b/>
          <w:bCs/>
          <w:sz w:val="22"/>
          <w:szCs w:val="22"/>
        </w:rPr>
      </w:pPr>
      <w:r>
        <w:rPr>
          <w:sz w:val="22"/>
          <w:szCs w:val="22"/>
          <w:lang w:val="en-CA"/>
        </w:rPr>
        <w:t xml:space="preserve">     </w:t>
      </w:r>
      <w:r w:rsidR="0050737A" w:rsidRPr="003A19FF">
        <w:rPr>
          <w:sz w:val="22"/>
          <w:szCs w:val="22"/>
          <w:lang w:val="en-CA"/>
        </w:rPr>
        <w:t xml:space="preserve"> Dr. Katherine Harper, Dr. Robert Harrison, Jr., Dr. Barbara Ladner, Dr. Abainesh Mitiku</w:t>
      </w:r>
    </w:p>
    <w:p w:rsidR="00A9043B" w:rsidRDefault="0050737A" w:rsidP="0050737A">
      <w:pPr>
        <w:jc w:val="both"/>
        <w:rPr>
          <w:sz w:val="22"/>
          <w:szCs w:val="22"/>
          <w:lang w:val="en-CA"/>
        </w:rPr>
      </w:pPr>
      <w:r w:rsidRPr="003A19FF">
        <w:rPr>
          <w:b/>
          <w:sz w:val="22"/>
          <w:szCs w:val="22"/>
          <w:lang w:val="en-CA"/>
        </w:rPr>
        <w:t>Southern:</w:t>
      </w:r>
      <w:r w:rsidRPr="003A19FF">
        <w:rPr>
          <w:sz w:val="22"/>
          <w:szCs w:val="22"/>
          <w:lang w:val="en-CA"/>
        </w:rPr>
        <w:t xml:space="preserve">  </w:t>
      </w:r>
    </w:p>
    <w:p w:rsidR="0050737A" w:rsidRPr="003A19FF" w:rsidRDefault="00A9043B" w:rsidP="0050737A">
      <w:pPr>
        <w:jc w:val="both"/>
        <w:rPr>
          <w:sz w:val="22"/>
          <w:szCs w:val="22"/>
          <w:lang w:val="en-CA"/>
        </w:rPr>
      </w:pPr>
      <w:r>
        <w:rPr>
          <w:sz w:val="22"/>
          <w:szCs w:val="22"/>
          <w:lang w:val="en-CA"/>
        </w:rPr>
        <w:t xml:space="preserve">      </w:t>
      </w:r>
      <w:r w:rsidR="0050737A" w:rsidRPr="003A19FF">
        <w:rPr>
          <w:sz w:val="22"/>
          <w:szCs w:val="22"/>
          <w:lang w:val="en-CA"/>
        </w:rPr>
        <w:t>Dr. Katherine Harper, Dr. Robert Harrison, Jr., Prof. Deborah Williams, and Dr. David Wilson</w:t>
      </w:r>
    </w:p>
    <w:p w:rsidR="0050737A" w:rsidRPr="003A19FF" w:rsidRDefault="0050737A" w:rsidP="0050737A">
      <w:pPr>
        <w:jc w:val="both"/>
        <w:rPr>
          <w:sz w:val="22"/>
          <w:szCs w:val="22"/>
          <w:lang w:val="en-CA"/>
        </w:rPr>
      </w:pPr>
    </w:p>
    <w:p w:rsidR="00022B10" w:rsidRPr="003A19FF" w:rsidRDefault="00022B10" w:rsidP="0050737A">
      <w:pPr>
        <w:jc w:val="both"/>
        <w:rPr>
          <w:sz w:val="22"/>
          <w:szCs w:val="22"/>
          <w:lang w:val="en-CA"/>
        </w:rPr>
      </w:pPr>
      <w:r w:rsidRPr="003A19FF">
        <w:rPr>
          <w:sz w:val="22"/>
          <w:szCs w:val="22"/>
          <w:lang w:val="en-CA"/>
        </w:rPr>
        <w:t>With Kanawha Valley, in addition to the articulation agreement in Business Administration that ha</w:t>
      </w:r>
      <w:r w:rsidR="003A19FF" w:rsidRPr="003A19FF">
        <w:rPr>
          <w:sz w:val="22"/>
          <w:szCs w:val="22"/>
          <w:lang w:val="en-CA"/>
        </w:rPr>
        <w:t>d</w:t>
      </w:r>
      <w:r w:rsidRPr="003A19FF">
        <w:rPr>
          <w:sz w:val="22"/>
          <w:szCs w:val="22"/>
          <w:lang w:val="en-CA"/>
        </w:rPr>
        <w:t xml:space="preserve"> </w:t>
      </w:r>
      <w:r w:rsidR="003A19FF" w:rsidRPr="003A19FF">
        <w:rPr>
          <w:sz w:val="22"/>
          <w:szCs w:val="22"/>
          <w:lang w:val="en-CA"/>
        </w:rPr>
        <w:t>b</w:t>
      </w:r>
      <w:r w:rsidRPr="003A19FF">
        <w:rPr>
          <w:sz w:val="22"/>
          <w:szCs w:val="22"/>
          <w:lang w:val="en-CA"/>
        </w:rPr>
        <w:t>een signed</w:t>
      </w:r>
      <w:r w:rsidR="003A19FF" w:rsidRPr="003A19FF">
        <w:rPr>
          <w:sz w:val="22"/>
          <w:szCs w:val="22"/>
          <w:lang w:val="en-CA"/>
        </w:rPr>
        <w:t xml:space="preserve"> earlier this year</w:t>
      </w:r>
      <w:r w:rsidRPr="003A19FF">
        <w:rPr>
          <w:sz w:val="22"/>
          <w:szCs w:val="22"/>
          <w:lang w:val="en-CA"/>
        </w:rPr>
        <w:t>, the one for Criminal Justice is in the approval process.  Five more are expected to be finalized before the end of this semester:  Associate of Arts in Economics, in History, and in Psychology as well as Associate in Applied Science in Information Technology Software Developer and in Health Science.</w:t>
      </w:r>
    </w:p>
    <w:p w:rsidR="00022B10" w:rsidRPr="003A19FF" w:rsidRDefault="00022B10" w:rsidP="0050737A">
      <w:pPr>
        <w:jc w:val="both"/>
        <w:rPr>
          <w:sz w:val="22"/>
          <w:szCs w:val="22"/>
          <w:lang w:val="en-CA"/>
        </w:rPr>
      </w:pPr>
    </w:p>
    <w:p w:rsidR="00022B10" w:rsidRPr="003A19FF" w:rsidRDefault="00022B10" w:rsidP="0050737A">
      <w:pPr>
        <w:jc w:val="both"/>
        <w:rPr>
          <w:sz w:val="22"/>
          <w:szCs w:val="22"/>
          <w:lang w:val="en-CA"/>
        </w:rPr>
      </w:pPr>
      <w:r w:rsidRPr="003A19FF">
        <w:rPr>
          <w:sz w:val="22"/>
          <w:szCs w:val="22"/>
          <w:lang w:val="en-CA"/>
        </w:rPr>
        <w:t xml:space="preserve">The </w:t>
      </w:r>
      <w:r w:rsidRPr="003A19FF">
        <w:rPr>
          <w:i/>
          <w:sz w:val="22"/>
          <w:szCs w:val="22"/>
          <w:lang w:val="en-CA"/>
        </w:rPr>
        <w:t>Finance Manual,</w:t>
      </w:r>
      <w:r w:rsidR="00454620">
        <w:rPr>
          <w:sz w:val="22"/>
          <w:szCs w:val="22"/>
          <w:lang w:val="en-CA"/>
        </w:rPr>
        <w:t xml:space="preserve"> f</w:t>
      </w:r>
      <w:r w:rsidRPr="003A19FF">
        <w:rPr>
          <w:sz w:val="22"/>
          <w:szCs w:val="22"/>
          <w:lang w:val="en-CA"/>
        </w:rPr>
        <w:t>irst developed in Academic Affairs in 2007, is being revised.  It will be posted on-line and a limited number of printed copies will be available.</w:t>
      </w:r>
    </w:p>
    <w:p w:rsidR="00022B10" w:rsidRPr="003A19FF" w:rsidRDefault="00022B10" w:rsidP="0050737A">
      <w:pPr>
        <w:jc w:val="both"/>
        <w:rPr>
          <w:sz w:val="22"/>
          <w:szCs w:val="22"/>
          <w:lang w:val="en-CA"/>
        </w:rPr>
      </w:pPr>
    </w:p>
    <w:p w:rsidR="00022B10" w:rsidRPr="003A19FF" w:rsidRDefault="00022B10" w:rsidP="0050737A">
      <w:pPr>
        <w:jc w:val="both"/>
        <w:rPr>
          <w:sz w:val="22"/>
          <w:szCs w:val="22"/>
          <w:lang w:val="en-CA"/>
        </w:rPr>
      </w:pPr>
      <w:r w:rsidRPr="003A19FF">
        <w:rPr>
          <w:sz w:val="22"/>
          <w:szCs w:val="22"/>
          <w:lang w:val="en-CA"/>
        </w:rPr>
        <w:t>Academic deans have been assigned individual classrooms for their oversight for equipment and furnishings.  This will aid in updating our classroom equipment as well as keeping track of what we have.</w:t>
      </w:r>
    </w:p>
    <w:p w:rsidR="00022B10" w:rsidRPr="003A19FF" w:rsidRDefault="00022B10" w:rsidP="0050737A">
      <w:pPr>
        <w:jc w:val="both"/>
        <w:rPr>
          <w:sz w:val="22"/>
          <w:szCs w:val="22"/>
          <w:lang w:val="en-CA"/>
        </w:rPr>
      </w:pPr>
    </w:p>
    <w:sectPr w:rsidR="00022B10" w:rsidRPr="003A19FF" w:rsidSect="0050737A">
      <w:headerReference w:type="default" r:id="rId8"/>
      <w:type w:val="continuous"/>
      <w:pgSz w:w="12240" w:h="15840"/>
      <w:pgMar w:top="1440" w:right="1080" w:bottom="1440" w:left="108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45" w:rsidRDefault="002F5945" w:rsidP="001268EA">
      <w:r>
        <w:separator/>
      </w:r>
    </w:p>
  </w:endnote>
  <w:endnote w:type="continuationSeparator" w:id="0">
    <w:p w:rsidR="002F5945" w:rsidRDefault="002F5945" w:rsidP="0012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45" w:rsidRDefault="002F5945" w:rsidP="001268EA">
      <w:r>
        <w:separator/>
      </w:r>
    </w:p>
  </w:footnote>
  <w:footnote w:type="continuationSeparator" w:id="0">
    <w:p w:rsidR="002F5945" w:rsidRDefault="002F5945" w:rsidP="0012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4"/>
      <w:gridCol w:w="4452"/>
    </w:tblGrid>
    <w:tr w:rsidR="001268EA" w:rsidTr="001268EA">
      <w:tc>
        <w:tcPr>
          <w:tcW w:w="5148" w:type="dxa"/>
        </w:tcPr>
        <w:p w:rsidR="001268EA" w:rsidRDefault="001268EA" w:rsidP="001268EA">
          <w:pPr>
            <w:pStyle w:val="Header"/>
          </w:pPr>
          <w:r>
            <w:rPr>
              <w:noProof/>
            </w:rPr>
            <w:drawing>
              <wp:inline distT="0" distB="0" distL="0" distR="0" wp14:anchorId="09367880" wp14:editId="09B98392">
                <wp:extent cx="3573780" cy="552223"/>
                <wp:effectExtent l="0" t="0" r="0" b="635"/>
                <wp:docPr id="2" name="Picture 2" descr="C:\Users\VPofAcadAffairs\Desktop\wvsu LOGOSjpegs or pngs\wordmark main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ofAcadAffairs\Desktop\wvsu LOGOSjpegs or pngs\wordmark main 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780" cy="552223"/>
                        </a:xfrm>
                        <a:prstGeom prst="rect">
                          <a:avLst/>
                        </a:prstGeom>
                        <a:noFill/>
                        <a:ln>
                          <a:noFill/>
                        </a:ln>
                      </pic:spPr>
                    </pic:pic>
                  </a:graphicData>
                </a:graphic>
              </wp:inline>
            </w:drawing>
          </w:r>
        </w:p>
      </w:tc>
      <w:tc>
        <w:tcPr>
          <w:tcW w:w="5148" w:type="dxa"/>
        </w:tcPr>
        <w:p w:rsidR="001268EA" w:rsidRPr="00901163" w:rsidRDefault="001268EA" w:rsidP="001268EA">
          <w:pPr>
            <w:pStyle w:val="Header"/>
            <w:jc w:val="right"/>
            <w:rPr>
              <w:rFonts w:ascii="Times New Roman" w:hAnsi="Times New Roman"/>
              <w:b/>
              <w:sz w:val="16"/>
            </w:rPr>
          </w:pPr>
          <w:r w:rsidRPr="00901163">
            <w:rPr>
              <w:rFonts w:ascii="Times New Roman" w:hAnsi="Times New Roman"/>
              <w:b/>
              <w:sz w:val="16"/>
            </w:rPr>
            <w:t>Office of the Provost and Vice President</w:t>
          </w:r>
        </w:p>
        <w:p w:rsidR="001268EA" w:rsidRPr="00901163" w:rsidRDefault="001268EA" w:rsidP="001268EA">
          <w:pPr>
            <w:pStyle w:val="Header"/>
            <w:jc w:val="right"/>
            <w:rPr>
              <w:rFonts w:ascii="Times New Roman" w:hAnsi="Times New Roman"/>
              <w:b/>
              <w:sz w:val="16"/>
            </w:rPr>
          </w:pPr>
          <w:r w:rsidRPr="00901163">
            <w:rPr>
              <w:rFonts w:ascii="Times New Roman" w:hAnsi="Times New Roman"/>
              <w:b/>
              <w:sz w:val="16"/>
            </w:rPr>
            <w:t>for Academic Affairs</w:t>
          </w:r>
        </w:p>
        <w:p w:rsidR="001268EA" w:rsidRDefault="001268EA" w:rsidP="001268EA">
          <w:pPr>
            <w:pStyle w:val="Header"/>
            <w:jc w:val="right"/>
            <w:rPr>
              <w:rFonts w:ascii="Times New Roman" w:hAnsi="Times New Roman"/>
              <w:b/>
              <w:sz w:val="16"/>
            </w:rPr>
          </w:pPr>
          <w:r>
            <w:rPr>
              <w:rFonts w:ascii="Times New Roman" w:hAnsi="Times New Roman"/>
              <w:b/>
              <w:sz w:val="16"/>
            </w:rPr>
            <w:t>Phone: 304-766-3146</w:t>
          </w:r>
        </w:p>
        <w:p w:rsidR="001268EA" w:rsidRDefault="001268EA" w:rsidP="001268EA">
          <w:pPr>
            <w:pStyle w:val="Header"/>
            <w:jc w:val="right"/>
            <w:rPr>
              <w:rFonts w:ascii="Times New Roman" w:hAnsi="Times New Roman"/>
              <w:b/>
              <w:sz w:val="16"/>
            </w:rPr>
          </w:pPr>
          <w:r>
            <w:rPr>
              <w:rFonts w:ascii="Times New Roman" w:hAnsi="Times New Roman"/>
              <w:b/>
              <w:sz w:val="16"/>
            </w:rPr>
            <w:t>Fax: 304-766-4127</w:t>
          </w:r>
        </w:p>
        <w:p w:rsidR="001268EA" w:rsidRPr="001268EA" w:rsidRDefault="001268EA" w:rsidP="001268EA">
          <w:pPr>
            <w:pStyle w:val="Header"/>
            <w:jc w:val="right"/>
            <w:rPr>
              <w:rFonts w:ascii="Times New Roman" w:hAnsi="Times New Roman"/>
              <w:b/>
              <w:sz w:val="16"/>
            </w:rPr>
          </w:pPr>
          <w:r w:rsidRPr="001268EA">
            <w:rPr>
              <w:rFonts w:ascii="Times New Roman" w:hAnsi="Times New Roman"/>
              <w:b/>
              <w:sz w:val="16"/>
            </w:rPr>
            <w:t>rcbyers@wvstateu.edu</w:t>
          </w:r>
        </w:p>
      </w:tc>
    </w:tr>
  </w:tbl>
  <w:p w:rsidR="001268EA" w:rsidRPr="001268EA" w:rsidRDefault="001268EA" w:rsidP="00126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3"/>
    <w:rsid w:val="000035EB"/>
    <w:rsid w:val="0001243E"/>
    <w:rsid w:val="00016CD5"/>
    <w:rsid w:val="0002042F"/>
    <w:rsid w:val="00022B10"/>
    <w:rsid w:val="00057124"/>
    <w:rsid w:val="00097C5A"/>
    <w:rsid w:val="000E1D64"/>
    <w:rsid w:val="000F30A2"/>
    <w:rsid w:val="001268EA"/>
    <w:rsid w:val="001A3560"/>
    <w:rsid w:val="001B3C95"/>
    <w:rsid w:val="001C4F6D"/>
    <w:rsid w:val="001E3460"/>
    <w:rsid w:val="00275B45"/>
    <w:rsid w:val="0027732A"/>
    <w:rsid w:val="002F5945"/>
    <w:rsid w:val="0039344F"/>
    <w:rsid w:val="003A19FF"/>
    <w:rsid w:val="003D5026"/>
    <w:rsid w:val="003E2EC2"/>
    <w:rsid w:val="0042151F"/>
    <w:rsid w:val="00454620"/>
    <w:rsid w:val="00483633"/>
    <w:rsid w:val="004A42FE"/>
    <w:rsid w:val="004F1E2A"/>
    <w:rsid w:val="004F2A2A"/>
    <w:rsid w:val="0050737A"/>
    <w:rsid w:val="00510563"/>
    <w:rsid w:val="00521FA7"/>
    <w:rsid w:val="00547FE1"/>
    <w:rsid w:val="00596D26"/>
    <w:rsid w:val="00617E06"/>
    <w:rsid w:val="006219D2"/>
    <w:rsid w:val="006B05BC"/>
    <w:rsid w:val="00713AB1"/>
    <w:rsid w:val="00713FBA"/>
    <w:rsid w:val="00720924"/>
    <w:rsid w:val="007E3CF0"/>
    <w:rsid w:val="008824B4"/>
    <w:rsid w:val="008A4C6E"/>
    <w:rsid w:val="008A7B69"/>
    <w:rsid w:val="008C65F1"/>
    <w:rsid w:val="008D41D9"/>
    <w:rsid w:val="008D4990"/>
    <w:rsid w:val="008E00A4"/>
    <w:rsid w:val="00901163"/>
    <w:rsid w:val="0091737B"/>
    <w:rsid w:val="009D178E"/>
    <w:rsid w:val="00A0529B"/>
    <w:rsid w:val="00A518D6"/>
    <w:rsid w:val="00A9043B"/>
    <w:rsid w:val="00AD3D15"/>
    <w:rsid w:val="00AD5F78"/>
    <w:rsid w:val="00AE792A"/>
    <w:rsid w:val="00B058BD"/>
    <w:rsid w:val="00B5174A"/>
    <w:rsid w:val="00BA7C41"/>
    <w:rsid w:val="00BB2467"/>
    <w:rsid w:val="00BB33AB"/>
    <w:rsid w:val="00BC7A5D"/>
    <w:rsid w:val="00BC7C6D"/>
    <w:rsid w:val="00BD3D45"/>
    <w:rsid w:val="00C160C1"/>
    <w:rsid w:val="00C2490D"/>
    <w:rsid w:val="00C532A5"/>
    <w:rsid w:val="00C64896"/>
    <w:rsid w:val="00C90449"/>
    <w:rsid w:val="00CE50D3"/>
    <w:rsid w:val="00D9121E"/>
    <w:rsid w:val="00DB50DA"/>
    <w:rsid w:val="00DC0BF8"/>
    <w:rsid w:val="00E12A20"/>
    <w:rsid w:val="00E30161"/>
    <w:rsid w:val="00E319E8"/>
    <w:rsid w:val="00E8170A"/>
    <w:rsid w:val="00EB051E"/>
    <w:rsid w:val="00F52934"/>
    <w:rsid w:val="00F92F82"/>
    <w:rsid w:val="00F973B4"/>
    <w:rsid w:val="00FE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60"/>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1E3460"/>
    <w:rPr>
      <w:sz w:val="20"/>
    </w:rPr>
  </w:style>
  <w:style w:type="paragraph" w:styleId="BalloonText">
    <w:name w:val="Balloon Text"/>
    <w:basedOn w:val="Normal"/>
    <w:link w:val="BalloonTextChar"/>
    <w:uiPriority w:val="99"/>
    <w:semiHidden/>
    <w:unhideWhenUsed/>
    <w:rsid w:val="006B05BC"/>
    <w:rPr>
      <w:rFonts w:ascii="Tahoma" w:hAnsi="Tahoma" w:cs="Tahoma"/>
      <w:sz w:val="16"/>
      <w:szCs w:val="16"/>
    </w:rPr>
  </w:style>
  <w:style w:type="character" w:customStyle="1" w:styleId="BalloonTextChar">
    <w:name w:val="Balloon Text Char"/>
    <w:basedOn w:val="DefaultParagraphFont"/>
    <w:link w:val="BalloonText"/>
    <w:uiPriority w:val="99"/>
    <w:semiHidden/>
    <w:rsid w:val="006B05BC"/>
    <w:rPr>
      <w:rFonts w:ascii="Tahoma" w:hAnsi="Tahoma" w:cs="Tahoma"/>
      <w:sz w:val="16"/>
      <w:szCs w:val="16"/>
    </w:rPr>
  </w:style>
  <w:style w:type="paragraph" w:styleId="Header">
    <w:name w:val="header"/>
    <w:basedOn w:val="Normal"/>
    <w:link w:val="HeaderChar"/>
    <w:uiPriority w:val="99"/>
    <w:unhideWhenUsed/>
    <w:rsid w:val="001268EA"/>
    <w:pPr>
      <w:tabs>
        <w:tab w:val="center" w:pos="4680"/>
        <w:tab w:val="right" w:pos="9360"/>
      </w:tabs>
    </w:pPr>
  </w:style>
  <w:style w:type="character" w:customStyle="1" w:styleId="HeaderChar">
    <w:name w:val="Header Char"/>
    <w:basedOn w:val="DefaultParagraphFont"/>
    <w:link w:val="Header"/>
    <w:uiPriority w:val="99"/>
    <w:rsid w:val="001268EA"/>
    <w:rPr>
      <w:rFonts w:ascii="Arial" w:hAnsi="Arial"/>
    </w:rPr>
  </w:style>
  <w:style w:type="paragraph" w:styleId="Footer">
    <w:name w:val="footer"/>
    <w:basedOn w:val="Normal"/>
    <w:link w:val="FooterChar"/>
    <w:uiPriority w:val="99"/>
    <w:unhideWhenUsed/>
    <w:rsid w:val="001268EA"/>
    <w:pPr>
      <w:tabs>
        <w:tab w:val="center" w:pos="4680"/>
        <w:tab w:val="right" w:pos="9360"/>
      </w:tabs>
    </w:pPr>
  </w:style>
  <w:style w:type="character" w:customStyle="1" w:styleId="FooterChar">
    <w:name w:val="Footer Char"/>
    <w:basedOn w:val="DefaultParagraphFont"/>
    <w:link w:val="Footer"/>
    <w:uiPriority w:val="99"/>
    <w:rsid w:val="001268EA"/>
    <w:rPr>
      <w:rFonts w:ascii="Arial" w:hAnsi="Arial"/>
    </w:rPr>
  </w:style>
  <w:style w:type="table" w:styleId="TableGrid">
    <w:name w:val="Table Grid"/>
    <w:basedOn w:val="TableNormal"/>
    <w:uiPriority w:val="59"/>
    <w:rsid w:val="0012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60"/>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1E3460"/>
    <w:rPr>
      <w:sz w:val="20"/>
    </w:rPr>
  </w:style>
  <w:style w:type="paragraph" w:styleId="BalloonText">
    <w:name w:val="Balloon Text"/>
    <w:basedOn w:val="Normal"/>
    <w:link w:val="BalloonTextChar"/>
    <w:uiPriority w:val="99"/>
    <w:semiHidden/>
    <w:unhideWhenUsed/>
    <w:rsid w:val="006B05BC"/>
    <w:rPr>
      <w:rFonts w:ascii="Tahoma" w:hAnsi="Tahoma" w:cs="Tahoma"/>
      <w:sz w:val="16"/>
      <w:szCs w:val="16"/>
    </w:rPr>
  </w:style>
  <w:style w:type="character" w:customStyle="1" w:styleId="BalloonTextChar">
    <w:name w:val="Balloon Text Char"/>
    <w:basedOn w:val="DefaultParagraphFont"/>
    <w:link w:val="BalloonText"/>
    <w:uiPriority w:val="99"/>
    <w:semiHidden/>
    <w:rsid w:val="006B05BC"/>
    <w:rPr>
      <w:rFonts w:ascii="Tahoma" w:hAnsi="Tahoma" w:cs="Tahoma"/>
      <w:sz w:val="16"/>
      <w:szCs w:val="16"/>
    </w:rPr>
  </w:style>
  <w:style w:type="paragraph" w:styleId="Header">
    <w:name w:val="header"/>
    <w:basedOn w:val="Normal"/>
    <w:link w:val="HeaderChar"/>
    <w:uiPriority w:val="99"/>
    <w:unhideWhenUsed/>
    <w:rsid w:val="001268EA"/>
    <w:pPr>
      <w:tabs>
        <w:tab w:val="center" w:pos="4680"/>
        <w:tab w:val="right" w:pos="9360"/>
      </w:tabs>
    </w:pPr>
  </w:style>
  <w:style w:type="character" w:customStyle="1" w:styleId="HeaderChar">
    <w:name w:val="Header Char"/>
    <w:basedOn w:val="DefaultParagraphFont"/>
    <w:link w:val="Header"/>
    <w:uiPriority w:val="99"/>
    <w:rsid w:val="001268EA"/>
    <w:rPr>
      <w:rFonts w:ascii="Arial" w:hAnsi="Arial"/>
    </w:rPr>
  </w:style>
  <w:style w:type="paragraph" w:styleId="Footer">
    <w:name w:val="footer"/>
    <w:basedOn w:val="Normal"/>
    <w:link w:val="FooterChar"/>
    <w:uiPriority w:val="99"/>
    <w:unhideWhenUsed/>
    <w:rsid w:val="001268EA"/>
    <w:pPr>
      <w:tabs>
        <w:tab w:val="center" w:pos="4680"/>
        <w:tab w:val="right" w:pos="9360"/>
      </w:tabs>
    </w:pPr>
  </w:style>
  <w:style w:type="character" w:customStyle="1" w:styleId="FooterChar">
    <w:name w:val="Footer Char"/>
    <w:basedOn w:val="DefaultParagraphFont"/>
    <w:link w:val="Footer"/>
    <w:uiPriority w:val="99"/>
    <w:rsid w:val="001268EA"/>
    <w:rPr>
      <w:rFonts w:ascii="Arial" w:hAnsi="Arial"/>
    </w:rPr>
  </w:style>
  <w:style w:type="table" w:styleId="TableGrid">
    <w:name w:val="Table Grid"/>
    <w:basedOn w:val="TableNormal"/>
    <w:uiPriority w:val="59"/>
    <w:rsid w:val="0012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AB21-686F-4747-852C-1D971504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WV State University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cp:lastModifiedBy>Charles Byers</cp:lastModifiedBy>
  <cp:revision>6</cp:revision>
  <cp:lastPrinted>2012-10-09T23:18:00Z</cp:lastPrinted>
  <dcterms:created xsi:type="dcterms:W3CDTF">2012-10-09T23:07:00Z</dcterms:created>
  <dcterms:modified xsi:type="dcterms:W3CDTF">2012-10-09T23:24:00Z</dcterms:modified>
</cp:coreProperties>
</file>