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F6" w:rsidRDefault="00914FF6" w:rsidP="00914FF6">
      <w:pPr>
        <w:rPr>
          <w:b/>
          <w:sz w:val="24"/>
          <w:szCs w:val="24"/>
        </w:rPr>
      </w:pPr>
      <w:bookmarkStart w:id="0" w:name="_GoBack"/>
      <w:bookmarkEnd w:id="0"/>
      <w:r w:rsidRPr="00914FF6">
        <w:rPr>
          <w:b/>
          <w:sz w:val="24"/>
          <w:szCs w:val="24"/>
        </w:rPr>
        <w:t>Message from the Provost and Vice President for Academic Affairs</w:t>
      </w:r>
    </w:p>
    <w:p w:rsidR="00C84C40" w:rsidRPr="00C84C40" w:rsidRDefault="00C84C40" w:rsidP="00C84C40">
      <w:pPr>
        <w:jc w:val="both"/>
        <w:rPr>
          <w:rFonts w:ascii="Arial" w:hAnsi="Arial" w:cs="Arial"/>
          <w:sz w:val="24"/>
          <w:szCs w:val="24"/>
          <w:lang w:val="en-CA"/>
        </w:rPr>
      </w:pPr>
      <w:r w:rsidRPr="00C84C40">
        <w:rPr>
          <w:rFonts w:ascii="Arial" w:hAnsi="Arial" w:cs="Arial"/>
          <w:sz w:val="24"/>
          <w:szCs w:val="24"/>
          <w:lang w:val="en-CA"/>
        </w:rPr>
        <w:t>December 7, 2012</w:t>
      </w:r>
    </w:p>
    <w:p w:rsidR="00C84C40" w:rsidRPr="00C84C40" w:rsidRDefault="00C84C40" w:rsidP="00C84C40">
      <w:pPr>
        <w:jc w:val="both"/>
        <w:rPr>
          <w:rFonts w:ascii="Arial" w:hAnsi="Arial" w:cs="Arial"/>
          <w:b/>
          <w:sz w:val="24"/>
          <w:szCs w:val="24"/>
          <w:lang w:val="en-CA"/>
        </w:rPr>
      </w:pPr>
      <w:r w:rsidRPr="00C84C40">
        <w:rPr>
          <w:rFonts w:ascii="Arial" w:hAnsi="Arial" w:cs="Arial"/>
          <w:b/>
          <w:sz w:val="24"/>
          <w:szCs w:val="24"/>
          <w:lang w:val="en-CA"/>
        </w:rPr>
        <w:t>To the Faculty and Academic Support Staff</w:t>
      </w:r>
    </w:p>
    <w:p w:rsidR="00C84C40" w:rsidRPr="00C84C40" w:rsidRDefault="00C84C40" w:rsidP="00C84C40">
      <w:pPr>
        <w:jc w:val="both"/>
        <w:rPr>
          <w:rFonts w:ascii="Arial" w:hAnsi="Arial" w:cs="Arial"/>
          <w:sz w:val="24"/>
          <w:szCs w:val="24"/>
          <w:lang w:val="en-CA"/>
        </w:rPr>
      </w:pPr>
      <w:r w:rsidRPr="00C84C40">
        <w:rPr>
          <w:rFonts w:ascii="Arial" w:hAnsi="Arial" w:cs="Arial"/>
          <w:sz w:val="24"/>
          <w:szCs w:val="24"/>
          <w:lang w:val="en-CA"/>
        </w:rPr>
        <w:t>Congratulations to each of you for successfully ending the 2012 Fall Semester.  I appreciate and continue to be proud of your desire to make life better for the students who have elected to attend West Virginia State University. The graduation and return of students pro</w:t>
      </w:r>
      <w:r w:rsidR="00EB7873">
        <w:rPr>
          <w:rFonts w:ascii="Arial" w:hAnsi="Arial" w:cs="Arial"/>
          <w:sz w:val="24"/>
          <w:szCs w:val="24"/>
          <w:lang w:val="en-CA"/>
        </w:rPr>
        <w:t>ve</w:t>
      </w:r>
      <w:r w:rsidRPr="00C84C40">
        <w:rPr>
          <w:rFonts w:ascii="Arial" w:hAnsi="Arial" w:cs="Arial"/>
          <w:sz w:val="24"/>
          <w:szCs w:val="24"/>
          <w:lang w:val="en-CA"/>
        </w:rPr>
        <w:t>s the commitment of our faculty and staff to promoting a positive learning environment.  On behalf of our students, I extend thanks to each of you.</w:t>
      </w:r>
    </w:p>
    <w:p w:rsidR="00C84C40" w:rsidRPr="00C84C40" w:rsidRDefault="00C84C40" w:rsidP="00C84C40">
      <w:pPr>
        <w:jc w:val="both"/>
        <w:rPr>
          <w:rFonts w:ascii="Arial" w:hAnsi="Arial" w:cs="Arial"/>
          <w:b/>
          <w:sz w:val="24"/>
          <w:szCs w:val="24"/>
          <w:lang w:val="en-CA"/>
        </w:rPr>
      </w:pPr>
      <w:r w:rsidRPr="00C84C40">
        <w:rPr>
          <w:rFonts w:ascii="Arial" w:hAnsi="Arial" w:cs="Arial"/>
          <w:b/>
          <w:sz w:val="24"/>
          <w:szCs w:val="24"/>
          <w:lang w:val="en-CA"/>
        </w:rPr>
        <w:t>December Mid-Year Commencement</w:t>
      </w:r>
    </w:p>
    <w:p w:rsidR="00C84C40" w:rsidRPr="00C84C40" w:rsidRDefault="00C84C40" w:rsidP="00C84C40">
      <w:pPr>
        <w:jc w:val="both"/>
        <w:rPr>
          <w:rFonts w:ascii="Arial" w:hAnsi="Arial" w:cs="Arial"/>
          <w:sz w:val="24"/>
          <w:szCs w:val="24"/>
          <w:lang w:val="en-CA"/>
        </w:rPr>
      </w:pPr>
      <w:r w:rsidRPr="00C84C40">
        <w:rPr>
          <w:rFonts w:ascii="Arial" w:hAnsi="Arial" w:cs="Arial"/>
          <w:sz w:val="24"/>
          <w:szCs w:val="24"/>
          <w:lang w:val="en-CA"/>
        </w:rPr>
        <w:t xml:space="preserve">This semester, there will be two graduations held in the P. Ahmed </w:t>
      </w:r>
      <w:r w:rsidR="00EB7873">
        <w:rPr>
          <w:rFonts w:ascii="Arial" w:hAnsi="Arial" w:cs="Arial"/>
          <w:sz w:val="24"/>
          <w:szCs w:val="24"/>
          <w:lang w:val="en-CA"/>
        </w:rPr>
        <w:t xml:space="preserve">Williams </w:t>
      </w:r>
      <w:r w:rsidRPr="00C84C40">
        <w:rPr>
          <w:rFonts w:ascii="Arial" w:hAnsi="Arial" w:cs="Arial"/>
          <w:sz w:val="24"/>
          <w:szCs w:val="24"/>
          <w:lang w:val="en-CA"/>
        </w:rPr>
        <w:t xml:space="preserve">Auditorium in Ferrell Hall. The College of Professional Studies exercise will be at 10:00 a.m. and the Colleges of Arts and Humanities, Business and Social Sciences, and Natural Sciences and Mathematics will start at 2:00 p.m.  Due to limited seating for faculty, please notify your College Dean of your desire to participate or your desire to </w:t>
      </w:r>
      <w:proofErr w:type="gramStart"/>
      <w:r w:rsidRPr="00C84C40">
        <w:rPr>
          <w:rFonts w:ascii="Arial" w:hAnsi="Arial" w:cs="Arial"/>
          <w:sz w:val="24"/>
          <w:szCs w:val="24"/>
          <w:lang w:val="en-CA"/>
        </w:rPr>
        <w:t>be excused</w:t>
      </w:r>
      <w:proofErr w:type="gramEnd"/>
      <w:r w:rsidRPr="00C84C40">
        <w:rPr>
          <w:rFonts w:ascii="Arial" w:hAnsi="Arial" w:cs="Arial"/>
          <w:sz w:val="24"/>
          <w:szCs w:val="24"/>
          <w:lang w:val="en-CA"/>
        </w:rPr>
        <w:t xml:space="preserve"> from attending.</w:t>
      </w:r>
    </w:p>
    <w:p w:rsidR="00C84C40" w:rsidRPr="00C84C40" w:rsidRDefault="00C84C40" w:rsidP="00C84C40">
      <w:pPr>
        <w:jc w:val="both"/>
        <w:rPr>
          <w:rFonts w:ascii="Arial" w:hAnsi="Arial" w:cs="Arial"/>
          <w:sz w:val="24"/>
          <w:szCs w:val="24"/>
          <w:lang w:val="en-CA"/>
        </w:rPr>
      </w:pPr>
      <w:r w:rsidRPr="00C84C40">
        <w:rPr>
          <w:rFonts w:ascii="Arial" w:hAnsi="Arial" w:cs="Arial"/>
          <w:sz w:val="24"/>
          <w:szCs w:val="24"/>
          <w:lang w:val="en-CA"/>
        </w:rPr>
        <w:t>All participating faculty must assemble in Room 208 Ferrell Hall on</w:t>
      </w:r>
      <w:r w:rsidR="00EB7873">
        <w:rPr>
          <w:rFonts w:ascii="Arial" w:hAnsi="Arial" w:cs="Arial"/>
          <w:sz w:val="24"/>
          <w:szCs w:val="24"/>
          <w:lang w:val="en-CA"/>
        </w:rPr>
        <w:t>e</w:t>
      </w:r>
      <w:r w:rsidRPr="00C84C40">
        <w:rPr>
          <w:rFonts w:ascii="Arial" w:hAnsi="Arial" w:cs="Arial"/>
          <w:sz w:val="24"/>
          <w:szCs w:val="24"/>
          <w:lang w:val="en-CA"/>
        </w:rPr>
        <w:t xml:space="preserve"> hour prior to the start of the exercise.  The faculty will march first in the Processional and </w:t>
      </w:r>
      <w:r w:rsidR="00EB7873">
        <w:rPr>
          <w:rFonts w:ascii="Arial" w:hAnsi="Arial" w:cs="Arial"/>
          <w:sz w:val="24"/>
          <w:szCs w:val="24"/>
          <w:lang w:val="en-CA"/>
        </w:rPr>
        <w:t xml:space="preserve">be </w:t>
      </w:r>
      <w:r w:rsidRPr="00C84C40">
        <w:rPr>
          <w:rFonts w:ascii="Arial" w:hAnsi="Arial" w:cs="Arial"/>
          <w:sz w:val="24"/>
          <w:szCs w:val="24"/>
          <w:lang w:val="en-CA"/>
        </w:rPr>
        <w:t>seated on the stage. Candidates for graduation are limited to seven (7) tickets for the auditorium.  The overflow in the James C. Wilson University Union meeting area to view the exercise is being planned.</w:t>
      </w:r>
    </w:p>
    <w:p w:rsidR="00C84C40" w:rsidRPr="00C84C40" w:rsidRDefault="00C84C40" w:rsidP="00C84C40">
      <w:pPr>
        <w:jc w:val="both"/>
        <w:rPr>
          <w:rFonts w:ascii="Arial" w:hAnsi="Arial" w:cs="Arial"/>
          <w:sz w:val="24"/>
          <w:szCs w:val="24"/>
          <w:lang w:val="en-CA"/>
        </w:rPr>
      </w:pPr>
      <w:r w:rsidRPr="00C84C40">
        <w:rPr>
          <w:rFonts w:ascii="Arial" w:hAnsi="Arial" w:cs="Arial"/>
          <w:sz w:val="24"/>
          <w:szCs w:val="24"/>
          <w:lang w:val="en-CA"/>
        </w:rPr>
        <w:t>Academic Affairs assisted each College in hosting their Graduate Reception for family and guests. Contact the College Office for times and locations.</w:t>
      </w:r>
    </w:p>
    <w:p w:rsidR="00C84C40" w:rsidRPr="00C84C40" w:rsidRDefault="00C84C40" w:rsidP="00C84C40">
      <w:pPr>
        <w:jc w:val="both"/>
        <w:rPr>
          <w:rFonts w:ascii="Arial" w:hAnsi="Arial" w:cs="Arial"/>
          <w:b/>
          <w:sz w:val="24"/>
          <w:szCs w:val="24"/>
          <w:lang w:val="en-CA"/>
        </w:rPr>
      </w:pPr>
      <w:r w:rsidRPr="00C84C40">
        <w:rPr>
          <w:rFonts w:ascii="Arial" w:hAnsi="Arial" w:cs="Arial"/>
          <w:b/>
          <w:sz w:val="24"/>
          <w:szCs w:val="24"/>
          <w:lang w:val="en-CA"/>
        </w:rPr>
        <w:t xml:space="preserve">Vision 2020 </w:t>
      </w:r>
    </w:p>
    <w:p w:rsidR="00C84C40" w:rsidRPr="00C84C40" w:rsidRDefault="00C84C40" w:rsidP="00C84C40">
      <w:pPr>
        <w:jc w:val="both"/>
        <w:rPr>
          <w:rFonts w:ascii="Arial" w:hAnsi="Arial" w:cs="Arial"/>
          <w:sz w:val="24"/>
          <w:szCs w:val="24"/>
          <w:lang w:val="en-CA"/>
        </w:rPr>
      </w:pPr>
      <w:r w:rsidRPr="00C84C40">
        <w:rPr>
          <w:rFonts w:ascii="Arial" w:hAnsi="Arial" w:cs="Arial"/>
          <w:sz w:val="24"/>
          <w:szCs w:val="24"/>
          <w:lang w:val="en-CA"/>
        </w:rPr>
        <w:t>Our University is fortunate to have Dr. Brian O. Hemphill as president. He is a man of great vision and possesses leadership skills to guide West Virginia State University to a successful future.  Recently, more than 30 students, faculty, staff, administrators, and alumni accepted his charge to assist in developing a strategic plan for our future.  Please support Vision 2020 when call</w:t>
      </w:r>
      <w:r w:rsidR="00EB7873">
        <w:rPr>
          <w:rFonts w:ascii="Arial" w:hAnsi="Arial" w:cs="Arial"/>
          <w:sz w:val="24"/>
          <w:szCs w:val="24"/>
          <w:lang w:val="en-CA"/>
        </w:rPr>
        <w:t>ed</w:t>
      </w:r>
      <w:r w:rsidRPr="00C84C40">
        <w:rPr>
          <w:rFonts w:ascii="Arial" w:hAnsi="Arial" w:cs="Arial"/>
          <w:sz w:val="24"/>
          <w:szCs w:val="24"/>
          <w:lang w:val="en-CA"/>
        </w:rPr>
        <w:t xml:space="preserve"> to render service.</w:t>
      </w:r>
    </w:p>
    <w:p w:rsidR="00C84C40" w:rsidRPr="00C84C40" w:rsidRDefault="00C84C40" w:rsidP="00C84C40">
      <w:pPr>
        <w:jc w:val="both"/>
        <w:rPr>
          <w:rFonts w:ascii="Arial" w:hAnsi="Arial" w:cs="Arial"/>
          <w:sz w:val="24"/>
          <w:szCs w:val="24"/>
          <w:lang w:val="en-CA"/>
        </w:rPr>
      </w:pPr>
    </w:p>
    <w:p w:rsidR="00C84C40" w:rsidRPr="00C84C40" w:rsidRDefault="00C84C40" w:rsidP="00C84C40">
      <w:pPr>
        <w:jc w:val="both"/>
        <w:rPr>
          <w:rFonts w:ascii="Arial" w:hAnsi="Arial" w:cs="Arial"/>
          <w:b/>
          <w:sz w:val="24"/>
          <w:szCs w:val="24"/>
          <w:lang w:val="en-CA"/>
        </w:rPr>
      </w:pPr>
      <w:r w:rsidRPr="00C84C40">
        <w:rPr>
          <w:rFonts w:ascii="Arial" w:hAnsi="Arial" w:cs="Arial"/>
          <w:b/>
          <w:sz w:val="24"/>
          <w:szCs w:val="24"/>
          <w:lang w:val="en-CA"/>
        </w:rPr>
        <w:t>Workforce Conference</w:t>
      </w:r>
    </w:p>
    <w:p w:rsidR="00C84C40" w:rsidRPr="00C84C40" w:rsidRDefault="00C84C40" w:rsidP="00C84C40">
      <w:pPr>
        <w:jc w:val="both"/>
        <w:rPr>
          <w:rFonts w:ascii="Arial" w:hAnsi="Arial" w:cs="Arial"/>
          <w:sz w:val="24"/>
          <w:szCs w:val="24"/>
          <w:lang w:val="en-CA"/>
        </w:rPr>
      </w:pPr>
      <w:r w:rsidRPr="00C84C40">
        <w:rPr>
          <w:rFonts w:ascii="Arial" w:hAnsi="Arial" w:cs="Arial"/>
          <w:sz w:val="24"/>
          <w:szCs w:val="24"/>
          <w:lang w:val="en-CA"/>
        </w:rPr>
        <w:t>On Friday, November 16, 2012, the National Science Foundation Planning Grant hosted a highly successful conference focusing on West Virginia’s workforce. The conference fulfilled the final grant requirement.  Noted government and business dignitaries, educators, and campus personnel engaged in meaningful dialogue.  Congratulations to the planning committee members – Dr. Michael Fultz, Mr. Gary Adams, Dr. Daton Dean, Mrs. Kim Cobb, and Dr. Alan Tilquist.</w:t>
      </w:r>
    </w:p>
    <w:p w:rsidR="00C84C40" w:rsidRPr="00C84C40" w:rsidRDefault="00C84C40" w:rsidP="00C84C40">
      <w:pPr>
        <w:jc w:val="both"/>
        <w:rPr>
          <w:rFonts w:ascii="Arial" w:hAnsi="Arial" w:cs="Arial"/>
          <w:b/>
          <w:sz w:val="24"/>
          <w:szCs w:val="24"/>
          <w:lang w:val="en-CA"/>
        </w:rPr>
      </w:pPr>
      <w:r w:rsidRPr="00C84C40">
        <w:rPr>
          <w:rFonts w:ascii="Arial" w:hAnsi="Arial" w:cs="Arial"/>
          <w:b/>
          <w:sz w:val="24"/>
          <w:szCs w:val="24"/>
          <w:lang w:val="en-CA"/>
        </w:rPr>
        <w:t xml:space="preserve">CTC Academic Liaison Committees </w:t>
      </w:r>
    </w:p>
    <w:p w:rsidR="00C84C40" w:rsidRPr="00C84C40" w:rsidRDefault="00C84C40" w:rsidP="00C84C40">
      <w:pPr>
        <w:jc w:val="both"/>
        <w:rPr>
          <w:rFonts w:ascii="Arial" w:hAnsi="Arial" w:cs="Arial"/>
          <w:sz w:val="24"/>
          <w:szCs w:val="24"/>
          <w:lang w:val="en-CA"/>
        </w:rPr>
      </w:pPr>
      <w:r w:rsidRPr="00C84C40">
        <w:rPr>
          <w:rFonts w:ascii="Arial" w:hAnsi="Arial" w:cs="Arial"/>
          <w:sz w:val="24"/>
          <w:szCs w:val="24"/>
          <w:lang w:val="en-CA"/>
        </w:rPr>
        <w:t>The four WVSU Liaison Team members have reciprocated visits to Bridgemont CTC in Montgomery, Southern CTC in Logan, and Mountwest CTC in Huntington</w:t>
      </w:r>
      <w:r w:rsidR="00EB7873">
        <w:rPr>
          <w:rFonts w:ascii="Arial" w:hAnsi="Arial" w:cs="Arial"/>
          <w:sz w:val="24"/>
          <w:szCs w:val="24"/>
          <w:lang w:val="en-CA"/>
        </w:rPr>
        <w:t>;</w:t>
      </w:r>
      <w:r w:rsidRPr="00C84C40">
        <w:rPr>
          <w:rFonts w:ascii="Arial" w:hAnsi="Arial" w:cs="Arial"/>
          <w:sz w:val="24"/>
          <w:szCs w:val="24"/>
          <w:lang w:val="en-CA"/>
        </w:rPr>
        <w:t xml:space="preserve"> Kanawha Valley CTC came to us in August.  President Hemphill drives and closely monitors efforts to increase 2+2s, MOUs, and more transparency among schools. </w:t>
      </w:r>
    </w:p>
    <w:p w:rsidR="00C84C40" w:rsidRPr="00C84C40" w:rsidRDefault="00C84C40" w:rsidP="00C84C40">
      <w:pPr>
        <w:jc w:val="both"/>
        <w:rPr>
          <w:rFonts w:ascii="Arial" w:hAnsi="Arial" w:cs="Arial"/>
          <w:b/>
          <w:sz w:val="24"/>
          <w:szCs w:val="24"/>
          <w:lang w:val="en-CA"/>
        </w:rPr>
      </w:pPr>
      <w:r w:rsidRPr="00C84C40">
        <w:rPr>
          <w:rFonts w:ascii="Arial" w:hAnsi="Arial" w:cs="Arial"/>
          <w:b/>
          <w:sz w:val="24"/>
          <w:szCs w:val="24"/>
          <w:lang w:val="en-CA"/>
        </w:rPr>
        <w:t>Spring 201</w:t>
      </w:r>
      <w:r w:rsidR="00EB7873">
        <w:rPr>
          <w:rFonts w:ascii="Arial" w:hAnsi="Arial" w:cs="Arial"/>
          <w:b/>
          <w:sz w:val="24"/>
          <w:szCs w:val="24"/>
          <w:lang w:val="en-CA"/>
        </w:rPr>
        <w:t>3</w:t>
      </w:r>
      <w:r w:rsidRPr="00C84C40">
        <w:rPr>
          <w:rFonts w:ascii="Arial" w:hAnsi="Arial" w:cs="Arial"/>
          <w:b/>
          <w:sz w:val="24"/>
          <w:szCs w:val="24"/>
          <w:lang w:val="en-CA"/>
        </w:rPr>
        <w:t xml:space="preserve"> Opening Faculty and Academic Staff Meetings</w:t>
      </w:r>
    </w:p>
    <w:p w:rsidR="00C84C40" w:rsidRPr="00C84C40" w:rsidRDefault="00C84C40" w:rsidP="00C84C40">
      <w:pPr>
        <w:jc w:val="both"/>
        <w:rPr>
          <w:rFonts w:ascii="Arial" w:hAnsi="Arial" w:cs="Arial"/>
          <w:sz w:val="24"/>
          <w:szCs w:val="24"/>
          <w:lang w:val="en-CA"/>
        </w:rPr>
      </w:pPr>
      <w:proofErr w:type="gramStart"/>
      <w:r w:rsidRPr="00C84C40">
        <w:rPr>
          <w:rFonts w:ascii="Arial" w:hAnsi="Arial" w:cs="Arial"/>
          <w:sz w:val="24"/>
          <w:szCs w:val="24"/>
          <w:lang w:val="en-CA"/>
        </w:rPr>
        <w:t>Friday, January 4</w:t>
      </w:r>
      <w:r w:rsidRPr="00C84C40">
        <w:rPr>
          <w:rFonts w:ascii="Arial" w:hAnsi="Arial" w:cs="Arial"/>
          <w:sz w:val="24"/>
          <w:szCs w:val="24"/>
          <w:lang w:val="en-CA"/>
        </w:rPr>
        <w:tab/>
        <w:t xml:space="preserve">     </w:t>
      </w:r>
      <w:r>
        <w:rPr>
          <w:rFonts w:ascii="Arial" w:hAnsi="Arial" w:cs="Arial"/>
          <w:sz w:val="24"/>
          <w:szCs w:val="24"/>
          <w:lang w:val="en-CA"/>
        </w:rPr>
        <w:t xml:space="preserve"> </w:t>
      </w:r>
      <w:r w:rsidR="009C2488">
        <w:rPr>
          <w:rFonts w:ascii="Arial" w:hAnsi="Arial" w:cs="Arial"/>
          <w:sz w:val="24"/>
          <w:szCs w:val="24"/>
          <w:lang w:val="en-CA"/>
        </w:rPr>
        <w:t>Academic Support Staff</w:t>
      </w:r>
      <w:r w:rsidR="009C2488">
        <w:rPr>
          <w:rFonts w:ascii="Arial" w:hAnsi="Arial" w:cs="Arial"/>
          <w:sz w:val="24"/>
          <w:szCs w:val="24"/>
          <w:lang w:val="en-CA"/>
        </w:rPr>
        <w:tab/>
        <w:t xml:space="preserve">        </w:t>
      </w:r>
      <w:r w:rsidRPr="00C84C40">
        <w:rPr>
          <w:rFonts w:ascii="Arial" w:hAnsi="Arial" w:cs="Arial"/>
          <w:sz w:val="24"/>
          <w:szCs w:val="24"/>
          <w:lang w:val="en-CA"/>
        </w:rPr>
        <w:t>2:00 p.m.</w:t>
      </w:r>
      <w:proofErr w:type="gramEnd"/>
      <w:r w:rsidR="009C2488">
        <w:rPr>
          <w:rFonts w:ascii="Arial" w:hAnsi="Arial" w:cs="Arial"/>
          <w:sz w:val="24"/>
          <w:szCs w:val="24"/>
          <w:lang w:val="en-CA"/>
        </w:rPr>
        <w:t xml:space="preserve">   1</w:t>
      </w:r>
      <w:r w:rsidRPr="00C84C40">
        <w:rPr>
          <w:rFonts w:ascii="Arial" w:hAnsi="Arial" w:cs="Arial"/>
          <w:sz w:val="24"/>
          <w:szCs w:val="24"/>
          <w:lang w:val="en-CA"/>
        </w:rPr>
        <w:t>22 Wallace Hall</w:t>
      </w:r>
    </w:p>
    <w:p w:rsidR="00C84C40" w:rsidRPr="00C84C40" w:rsidRDefault="00C84C40" w:rsidP="00C84C40">
      <w:pPr>
        <w:jc w:val="both"/>
        <w:rPr>
          <w:rFonts w:ascii="Arial" w:hAnsi="Arial" w:cs="Arial"/>
          <w:sz w:val="24"/>
          <w:szCs w:val="24"/>
          <w:lang w:val="en-CA"/>
        </w:rPr>
      </w:pPr>
      <w:r w:rsidRPr="00C84C40">
        <w:rPr>
          <w:rFonts w:ascii="Arial" w:hAnsi="Arial" w:cs="Arial"/>
          <w:sz w:val="24"/>
          <w:szCs w:val="24"/>
          <w:lang w:val="en-CA"/>
        </w:rPr>
        <w:t xml:space="preserve">Monday, January 7 </w:t>
      </w:r>
      <w:r w:rsidRPr="00C84C40">
        <w:rPr>
          <w:rFonts w:ascii="Arial" w:hAnsi="Arial" w:cs="Arial"/>
          <w:sz w:val="24"/>
          <w:szCs w:val="24"/>
          <w:lang w:val="en-CA"/>
        </w:rPr>
        <w:tab/>
        <w:t xml:space="preserve">    </w:t>
      </w:r>
      <w:r>
        <w:rPr>
          <w:rFonts w:ascii="Arial" w:hAnsi="Arial" w:cs="Arial"/>
          <w:sz w:val="24"/>
          <w:szCs w:val="24"/>
          <w:lang w:val="en-CA"/>
        </w:rPr>
        <w:t xml:space="preserve">  </w:t>
      </w:r>
      <w:r w:rsidRPr="00C84C40">
        <w:rPr>
          <w:rFonts w:ascii="Arial" w:hAnsi="Arial" w:cs="Arial"/>
          <w:sz w:val="24"/>
          <w:szCs w:val="24"/>
          <w:lang w:val="en-CA"/>
        </w:rPr>
        <w:t>Small Group Invitation Meeti</w:t>
      </w:r>
      <w:r w:rsidR="009C2488">
        <w:rPr>
          <w:rFonts w:ascii="Arial" w:hAnsi="Arial" w:cs="Arial"/>
          <w:sz w:val="24"/>
          <w:szCs w:val="24"/>
          <w:lang w:val="en-CA"/>
        </w:rPr>
        <w:t xml:space="preserve">ngs     </w:t>
      </w:r>
      <w:r w:rsidRPr="00C84C40">
        <w:rPr>
          <w:rFonts w:ascii="Arial" w:hAnsi="Arial" w:cs="Arial"/>
          <w:sz w:val="24"/>
          <w:szCs w:val="24"/>
          <w:lang w:val="en-CA"/>
        </w:rPr>
        <w:t>TBA</w:t>
      </w:r>
      <w:r w:rsidRPr="00C84C40">
        <w:rPr>
          <w:rFonts w:ascii="Arial" w:hAnsi="Arial" w:cs="Arial"/>
          <w:sz w:val="24"/>
          <w:szCs w:val="24"/>
          <w:lang w:val="en-CA"/>
        </w:rPr>
        <w:tab/>
        <w:t xml:space="preserve">       TBA</w:t>
      </w:r>
    </w:p>
    <w:p w:rsidR="00C84C40" w:rsidRPr="00C84C40" w:rsidRDefault="00C84C40" w:rsidP="00C84C40">
      <w:pPr>
        <w:jc w:val="both"/>
        <w:rPr>
          <w:rFonts w:ascii="Arial" w:hAnsi="Arial" w:cs="Arial"/>
          <w:sz w:val="24"/>
          <w:szCs w:val="24"/>
          <w:lang w:val="en-CA"/>
        </w:rPr>
      </w:pPr>
      <w:r w:rsidRPr="00C84C40">
        <w:rPr>
          <w:rFonts w:ascii="Arial" w:hAnsi="Arial" w:cs="Arial"/>
          <w:sz w:val="24"/>
          <w:szCs w:val="24"/>
          <w:lang w:val="en-CA"/>
        </w:rPr>
        <w:t xml:space="preserve">Tuesday, January 8 </w:t>
      </w:r>
      <w:r>
        <w:rPr>
          <w:rFonts w:ascii="Arial" w:hAnsi="Arial" w:cs="Arial"/>
          <w:sz w:val="24"/>
          <w:szCs w:val="24"/>
          <w:lang w:val="en-CA"/>
        </w:rPr>
        <w:t xml:space="preserve">      </w:t>
      </w:r>
      <w:r w:rsidRPr="00C84C40">
        <w:rPr>
          <w:rFonts w:ascii="Arial" w:hAnsi="Arial" w:cs="Arial"/>
          <w:sz w:val="24"/>
          <w:szCs w:val="24"/>
          <w:lang w:val="en-CA"/>
        </w:rPr>
        <w:t>Special Meetings (by membership) TBA</w:t>
      </w:r>
      <w:r w:rsidRPr="00C84C40">
        <w:rPr>
          <w:rFonts w:ascii="Arial" w:hAnsi="Arial" w:cs="Arial"/>
          <w:sz w:val="24"/>
          <w:szCs w:val="24"/>
          <w:lang w:val="en-CA"/>
        </w:rPr>
        <w:tab/>
        <w:t xml:space="preserve">       TBA</w:t>
      </w:r>
    </w:p>
    <w:p w:rsidR="00C84C40" w:rsidRPr="00C84C40" w:rsidRDefault="00C84C40" w:rsidP="00C84C40">
      <w:pPr>
        <w:jc w:val="both"/>
        <w:rPr>
          <w:rFonts w:ascii="Arial" w:hAnsi="Arial" w:cs="Arial"/>
          <w:sz w:val="24"/>
          <w:szCs w:val="24"/>
          <w:lang w:val="en-CA"/>
        </w:rPr>
      </w:pPr>
      <w:r w:rsidRPr="00C84C40">
        <w:rPr>
          <w:rFonts w:ascii="Arial" w:hAnsi="Arial" w:cs="Arial"/>
          <w:sz w:val="24"/>
          <w:szCs w:val="24"/>
          <w:lang w:val="en-CA"/>
        </w:rPr>
        <w:t xml:space="preserve">Wednesday, January </w:t>
      </w:r>
      <w:proofErr w:type="gramStart"/>
      <w:r w:rsidRPr="00C84C40">
        <w:rPr>
          <w:rFonts w:ascii="Arial" w:hAnsi="Arial" w:cs="Arial"/>
          <w:sz w:val="24"/>
          <w:szCs w:val="24"/>
          <w:lang w:val="en-CA"/>
        </w:rPr>
        <w:t>9  Faculty</w:t>
      </w:r>
      <w:proofErr w:type="gramEnd"/>
      <w:r w:rsidRPr="00C84C40">
        <w:rPr>
          <w:rFonts w:ascii="Arial" w:hAnsi="Arial" w:cs="Arial"/>
          <w:sz w:val="24"/>
          <w:szCs w:val="24"/>
          <w:lang w:val="en-CA"/>
        </w:rPr>
        <w:t xml:space="preserve"> Meeting</w:t>
      </w:r>
      <w:r w:rsidRPr="00C84C40">
        <w:rPr>
          <w:rFonts w:ascii="Arial" w:hAnsi="Arial" w:cs="Arial"/>
          <w:sz w:val="24"/>
          <w:szCs w:val="24"/>
          <w:lang w:val="en-CA"/>
        </w:rPr>
        <w:tab/>
      </w:r>
      <w:r w:rsidRPr="00C84C40">
        <w:rPr>
          <w:rFonts w:ascii="Arial" w:hAnsi="Arial" w:cs="Arial"/>
          <w:sz w:val="24"/>
          <w:szCs w:val="24"/>
          <w:lang w:val="en-CA"/>
        </w:rPr>
        <w:tab/>
      </w:r>
      <w:r w:rsidRPr="00C84C40">
        <w:rPr>
          <w:rFonts w:ascii="Arial" w:hAnsi="Arial" w:cs="Arial"/>
          <w:sz w:val="24"/>
          <w:szCs w:val="24"/>
          <w:lang w:val="en-CA"/>
        </w:rPr>
        <w:tab/>
      </w:r>
      <w:r w:rsidR="009C2488">
        <w:rPr>
          <w:rFonts w:ascii="Arial" w:hAnsi="Arial" w:cs="Arial"/>
          <w:sz w:val="24"/>
          <w:szCs w:val="24"/>
          <w:lang w:val="en-CA"/>
        </w:rPr>
        <w:t xml:space="preserve">        </w:t>
      </w:r>
      <w:r w:rsidRPr="00C84C40">
        <w:rPr>
          <w:rFonts w:ascii="Arial" w:hAnsi="Arial" w:cs="Arial"/>
          <w:sz w:val="24"/>
          <w:szCs w:val="24"/>
          <w:lang w:val="en-CA"/>
        </w:rPr>
        <w:t xml:space="preserve"> 9:00 a.m.</w:t>
      </w:r>
      <w:r w:rsidR="009C2488">
        <w:rPr>
          <w:rFonts w:ascii="Arial" w:hAnsi="Arial" w:cs="Arial"/>
          <w:sz w:val="24"/>
          <w:szCs w:val="24"/>
          <w:lang w:val="en-CA"/>
        </w:rPr>
        <w:t xml:space="preserve">  </w:t>
      </w:r>
      <w:r w:rsidRPr="00C84C40">
        <w:rPr>
          <w:rFonts w:ascii="Arial" w:hAnsi="Arial" w:cs="Arial"/>
          <w:sz w:val="24"/>
          <w:szCs w:val="24"/>
          <w:lang w:val="en-CA"/>
        </w:rPr>
        <w:t>122 Wallace Hall</w:t>
      </w:r>
    </w:p>
    <w:p w:rsidR="00C84C40" w:rsidRPr="00C84C40" w:rsidRDefault="00C84C40" w:rsidP="00C84C40">
      <w:pPr>
        <w:spacing w:after="0"/>
        <w:jc w:val="both"/>
        <w:rPr>
          <w:rFonts w:ascii="Arial" w:hAnsi="Arial" w:cs="Arial"/>
          <w:sz w:val="24"/>
          <w:szCs w:val="24"/>
          <w:lang w:val="en-CA"/>
        </w:rPr>
      </w:pPr>
      <w:r w:rsidRPr="00C84C40">
        <w:rPr>
          <w:rFonts w:ascii="Arial" w:hAnsi="Arial" w:cs="Arial"/>
          <w:sz w:val="24"/>
          <w:szCs w:val="24"/>
          <w:lang w:val="en-CA"/>
        </w:rPr>
        <w:t>Special Meetings include Self-Study Steering Committee, Academic CTC Liaison Committee,</w:t>
      </w:r>
      <w:r w:rsidR="009C2488">
        <w:rPr>
          <w:rFonts w:ascii="Arial" w:hAnsi="Arial" w:cs="Arial"/>
          <w:sz w:val="24"/>
          <w:szCs w:val="24"/>
          <w:lang w:val="en-CA"/>
        </w:rPr>
        <w:t xml:space="preserve"> </w:t>
      </w:r>
      <w:proofErr w:type="gramStart"/>
      <w:r w:rsidRPr="00C84C40">
        <w:rPr>
          <w:rFonts w:ascii="Arial" w:hAnsi="Arial" w:cs="Arial"/>
          <w:sz w:val="24"/>
          <w:szCs w:val="24"/>
          <w:lang w:val="en-CA"/>
        </w:rPr>
        <w:t>National</w:t>
      </w:r>
      <w:proofErr w:type="gramEnd"/>
      <w:r w:rsidRPr="00C84C40">
        <w:rPr>
          <w:rFonts w:ascii="Arial" w:hAnsi="Arial" w:cs="Arial"/>
          <w:sz w:val="24"/>
          <w:szCs w:val="24"/>
          <w:lang w:val="en-CA"/>
        </w:rPr>
        <w:t xml:space="preserve"> Center for Human Relations and Faculty Senate</w:t>
      </w:r>
    </w:p>
    <w:p w:rsidR="00C84C40" w:rsidRPr="00C84C40" w:rsidRDefault="00C84C40" w:rsidP="00C84C40">
      <w:pPr>
        <w:spacing w:after="0"/>
        <w:jc w:val="both"/>
        <w:rPr>
          <w:rFonts w:ascii="Arial" w:hAnsi="Arial" w:cs="Arial"/>
          <w:sz w:val="24"/>
          <w:szCs w:val="24"/>
          <w:lang w:val="en-CA"/>
        </w:rPr>
      </w:pPr>
    </w:p>
    <w:p w:rsidR="009C2488" w:rsidRDefault="00C84C40" w:rsidP="00C84C40">
      <w:pPr>
        <w:jc w:val="both"/>
        <w:rPr>
          <w:rFonts w:ascii="Arial" w:hAnsi="Arial" w:cs="Arial"/>
          <w:b/>
          <w:sz w:val="24"/>
          <w:szCs w:val="24"/>
          <w:lang w:val="en-CA"/>
        </w:rPr>
      </w:pPr>
      <w:r w:rsidRPr="00C84C40">
        <w:rPr>
          <w:rFonts w:ascii="Arial" w:hAnsi="Arial" w:cs="Arial"/>
          <w:sz w:val="24"/>
          <w:szCs w:val="24"/>
          <w:lang w:val="en-CA"/>
        </w:rPr>
        <w:t>As Provost and Vice President for Academic Affairs, I want to thank the faculty, academic support staff, Faculty Senate, councils, committees, and the Academic Affairs office staff for the accomplishments of Fall Semester 2012</w:t>
      </w:r>
      <w:r w:rsidRPr="00C84C40">
        <w:rPr>
          <w:rFonts w:ascii="Arial" w:hAnsi="Arial" w:cs="Arial"/>
          <w:b/>
          <w:sz w:val="24"/>
          <w:szCs w:val="24"/>
          <w:lang w:val="en-CA"/>
        </w:rPr>
        <w:t xml:space="preserve">. </w:t>
      </w:r>
    </w:p>
    <w:p w:rsidR="00C84C40" w:rsidRPr="009C2488" w:rsidRDefault="00C84C40" w:rsidP="009C2488">
      <w:pPr>
        <w:jc w:val="center"/>
        <w:rPr>
          <w:rFonts w:ascii="Arial" w:hAnsi="Arial" w:cs="Arial"/>
          <w:b/>
          <w:i/>
          <w:sz w:val="24"/>
          <w:szCs w:val="24"/>
          <w:lang w:val="en-CA"/>
        </w:rPr>
      </w:pPr>
      <w:r w:rsidRPr="009C2488">
        <w:rPr>
          <w:rFonts w:ascii="Arial" w:hAnsi="Arial" w:cs="Arial"/>
          <w:b/>
          <w:i/>
          <w:sz w:val="24"/>
          <w:szCs w:val="24"/>
          <w:lang w:val="en-CA"/>
        </w:rPr>
        <w:t>Please enjoy the Holidays ahead!</w:t>
      </w:r>
    </w:p>
    <w:p w:rsidR="00914FF6" w:rsidRPr="00914FF6" w:rsidRDefault="00914FF6" w:rsidP="00C84C40">
      <w:pPr>
        <w:rPr>
          <w:b/>
          <w:sz w:val="24"/>
          <w:szCs w:val="24"/>
        </w:rPr>
      </w:pPr>
    </w:p>
    <w:sectPr w:rsidR="00914FF6" w:rsidRPr="00914FF6" w:rsidSect="00B76181">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204" w:rsidRDefault="00787204" w:rsidP="008C29DA">
      <w:pPr>
        <w:spacing w:after="0" w:line="240" w:lineRule="auto"/>
      </w:pPr>
      <w:r>
        <w:separator/>
      </w:r>
    </w:p>
  </w:endnote>
  <w:endnote w:type="continuationSeparator" w:id="0">
    <w:p w:rsidR="00787204" w:rsidRDefault="00787204" w:rsidP="008C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9DA" w:rsidRDefault="003075F2">
    <w:pPr>
      <w:pStyle w:val="Footer"/>
    </w:pPr>
    <w:r>
      <w:rPr>
        <w:noProof/>
      </w:rPr>
      <w:drawing>
        <wp:inline distT="0" distB="0" distL="0" distR="0">
          <wp:extent cx="6858000" cy="1150620"/>
          <wp:effectExtent l="0" t="0" r="0" b="0"/>
          <wp:docPr id="1" name="Picture 1" descr="academic_affairs_lttrh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ic_affairs_lttrh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15062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EB" w:rsidRDefault="003075F2" w:rsidP="00EF622F">
    <w:pPr>
      <w:pStyle w:val="Footer"/>
      <w:ind w:left="-1260"/>
    </w:pPr>
    <w:r>
      <w:rPr>
        <w:noProof/>
      </w:rPr>
      <w:drawing>
        <wp:inline distT="0" distB="0" distL="0" distR="0">
          <wp:extent cx="6858000" cy="701040"/>
          <wp:effectExtent l="0" t="0" r="0" b="3810"/>
          <wp:docPr id="3" name="Picture 3" descr="academic_affairs_lttrh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ademic_affairs_lttrh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7010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204" w:rsidRDefault="00787204" w:rsidP="008C29DA">
      <w:pPr>
        <w:spacing w:after="0" w:line="240" w:lineRule="auto"/>
      </w:pPr>
      <w:r>
        <w:separator/>
      </w:r>
    </w:p>
  </w:footnote>
  <w:footnote w:type="continuationSeparator" w:id="0">
    <w:p w:rsidR="00787204" w:rsidRDefault="00787204" w:rsidP="008C2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B3" w:rsidRDefault="003075F2" w:rsidP="0010564E">
    <w:pPr>
      <w:pStyle w:val="Header"/>
      <w:tabs>
        <w:tab w:val="clear" w:pos="4680"/>
        <w:tab w:val="clear" w:pos="9360"/>
      </w:tabs>
      <w:ind w:left="-1350" w:right="-1080" w:firstLine="90"/>
      <w:jc w:val="center"/>
    </w:pPr>
    <w:r>
      <w:rPr>
        <w:noProof/>
      </w:rPr>
      <w:drawing>
        <wp:inline distT="0" distB="0" distL="0" distR="0">
          <wp:extent cx="6637020" cy="1142999"/>
          <wp:effectExtent l="0" t="0" r="0" b="635"/>
          <wp:docPr id="2" name="Picture 2" descr="academic_affairs_lt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ic_affairs_lttrhd"/>
                  <pic:cNvPicPr>
                    <a:picLocks noChangeAspect="1" noChangeArrowheads="1"/>
                  </pic:cNvPicPr>
                </pic:nvPicPr>
                <pic:blipFill>
                  <a:blip r:embed="rId1"/>
                  <a:stretch>
                    <a:fillRect/>
                  </a:stretch>
                </pic:blipFill>
                <pic:spPr bwMode="auto">
                  <a:xfrm>
                    <a:off x="0" y="0"/>
                    <a:ext cx="6637020" cy="1142999"/>
                  </a:xfrm>
                  <a:prstGeom prst="rect">
                    <a:avLst/>
                  </a:prstGeom>
                  <a:noFill/>
                  <a:ln>
                    <a:noFill/>
                  </a:ln>
                </pic:spPr>
              </pic:pic>
            </a:graphicData>
          </a:graphic>
        </wp:inline>
      </w:drawing>
    </w:r>
  </w:p>
  <w:p w:rsidR="000E2BB3" w:rsidRDefault="000E2BB3">
    <w:pPr>
      <w:pStyle w:val="Header"/>
    </w:pPr>
  </w:p>
  <w:p w:rsidR="000E2BB3" w:rsidRDefault="000E2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C9"/>
    <w:rsid w:val="000073B6"/>
    <w:rsid w:val="000329AE"/>
    <w:rsid w:val="000711C9"/>
    <w:rsid w:val="000833BC"/>
    <w:rsid w:val="000B58C0"/>
    <w:rsid w:val="000E0B43"/>
    <w:rsid w:val="000E2BB3"/>
    <w:rsid w:val="0010564E"/>
    <w:rsid w:val="00157FEE"/>
    <w:rsid w:val="001606E3"/>
    <w:rsid w:val="00181769"/>
    <w:rsid w:val="001933EB"/>
    <w:rsid w:val="00193AF3"/>
    <w:rsid w:val="001E031C"/>
    <w:rsid w:val="00220BB7"/>
    <w:rsid w:val="00220DD8"/>
    <w:rsid w:val="0022209A"/>
    <w:rsid w:val="00222BFC"/>
    <w:rsid w:val="0027392C"/>
    <w:rsid w:val="00286E11"/>
    <w:rsid w:val="002B73AF"/>
    <w:rsid w:val="00300E32"/>
    <w:rsid w:val="003075F2"/>
    <w:rsid w:val="00345069"/>
    <w:rsid w:val="00357AD9"/>
    <w:rsid w:val="003A48F5"/>
    <w:rsid w:val="003D3807"/>
    <w:rsid w:val="003D61F9"/>
    <w:rsid w:val="0041286C"/>
    <w:rsid w:val="0044300E"/>
    <w:rsid w:val="00464B56"/>
    <w:rsid w:val="00497AF7"/>
    <w:rsid w:val="004A43BD"/>
    <w:rsid w:val="004A7FBA"/>
    <w:rsid w:val="005156C5"/>
    <w:rsid w:val="005A345B"/>
    <w:rsid w:val="006B7634"/>
    <w:rsid w:val="006D5780"/>
    <w:rsid w:val="00720F9D"/>
    <w:rsid w:val="00760F0F"/>
    <w:rsid w:val="00787204"/>
    <w:rsid w:val="007B690A"/>
    <w:rsid w:val="007F7C30"/>
    <w:rsid w:val="00875F60"/>
    <w:rsid w:val="008768D7"/>
    <w:rsid w:val="008B11D9"/>
    <w:rsid w:val="008B2366"/>
    <w:rsid w:val="008C29DA"/>
    <w:rsid w:val="0091220E"/>
    <w:rsid w:val="00914FF6"/>
    <w:rsid w:val="009219D4"/>
    <w:rsid w:val="00932842"/>
    <w:rsid w:val="0097061B"/>
    <w:rsid w:val="00986BEB"/>
    <w:rsid w:val="00996C17"/>
    <w:rsid w:val="009C2488"/>
    <w:rsid w:val="00A85EEB"/>
    <w:rsid w:val="00AA7501"/>
    <w:rsid w:val="00AB4152"/>
    <w:rsid w:val="00B76181"/>
    <w:rsid w:val="00BA34E4"/>
    <w:rsid w:val="00BB406F"/>
    <w:rsid w:val="00C11A22"/>
    <w:rsid w:val="00C25740"/>
    <w:rsid w:val="00C84C40"/>
    <w:rsid w:val="00CB0E86"/>
    <w:rsid w:val="00CB1010"/>
    <w:rsid w:val="00CD374E"/>
    <w:rsid w:val="00CD3BE2"/>
    <w:rsid w:val="00CE1A9F"/>
    <w:rsid w:val="00CF1975"/>
    <w:rsid w:val="00D206A7"/>
    <w:rsid w:val="00D520A5"/>
    <w:rsid w:val="00D855D2"/>
    <w:rsid w:val="00D92C4C"/>
    <w:rsid w:val="00DA6EFE"/>
    <w:rsid w:val="00DB7ACF"/>
    <w:rsid w:val="00DE286A"/>
    <w:rsid w:val="00E245CE"/>
    <w:rsid w:val="00E26C5B"/>
    <w:rsid w:val="00E47FEB"/>
    <w:rsid w:val="00E53E42"/>
    <w:rsid w:val="00EA546D"/>
    <w:rsid w:val="00EB7873"/>
    <w:rsid w:val="00EC2C55"/>
    <w:rsid w:val="00EC3095"/>
    <w:rsid w:val="00EC3659"/>
    <w:rsid w:val="00EF622F"/>
    <w:rsid w:val="00F13E2F"/>
    <w:rsid w:val="00F54001"/>
    <w:rsid w:val="00F715DE"/>
    <w:rsid w:val="00F841F4"/>
    <w:rsid w:val="00F9274E"/>
    <w:rsid w:val="00FA63DC"/>
    <w:rsid w:val="00FD32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2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1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11C9"/>
    <w:rPr>
      <w:rFonts w:ascii="Tahoma" w:hAnsi="Tahoma" w:cs="Tahoma"/>
      <w:sz w:val="16"/>
      <w:szCs w:val="16"/>
    </w:rPr>
  </w:style>
  <w:style w:type="paragraph" w:customStyle="1" w:styleId="BasicParagraph">
    <w:name w:val="[Basic Paragraph]"/>
    <w:basedOn w:val="Normal"/>
    <w:uiPriority w:val="99"/>
    <w:rsid w:val="000711C9"/>
    <w:pPr>
      <w:autoSpaceDE w:val="0"/>
      <w:autoSpaceDN w:val="0"/>
      <w:adjustRightInd w:val="0"/>
      <w:spacing w:after="0" w:line="288" w:lineRule="auto"/>
      <w:textAlignment w:val="center"/>
    </w:pPr>
    <w:rPr>
      <w:color w:val="000000"/>
      <w:sz w:val="24"/>
      <w:szCs w:val="24"/>
    </w:rPr>
  </w:style>
  <w:style w:type="paragraph" w:styleId="Header">
    <w:name w:val="header"/>
    <w:basedOn w:val="Normal"/>
    <w:link w:val="HeaderChar"/>
    <w:uiPriority w:val="99"/>
    <w:unhideWhenUsed/>
    <w:rsid w:val="008C2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9DA"/>
  </w:style>
  <w:style w:type="paragraph" w:styleId="Footer">
    <w:name w:val="footer"/>
    <w:basedOn w:val="Normal"/>
    <w:link w:val="FooterChar"/>
    <w:uiPriority w:val="99"/>
    <w:unhideWhenUsed/>
    <w:rsid w:val="008C2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9DA"/>
  </w:style>
  <w:style w:type="paragraph" w:styleId="NoSpacing">
    <w:name w:val="No Spacing"/>
    <w:uiPriority w:val="1"/>
    <w:qFormat/>
    <w:rsid w:val="00F5400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2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1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11C9"/>
    <w:rPr>
      <w:rFonts w:ascii="Tahoma" w:hAnsi="Tahoma" w:cs="Tahoma"/>
      <w:sz w:val="16"/>
      <w:szCs w:val="16"/>
    </w:rPr>
  </w:style>
  <w:style w:type="paragraph" w:customStyle="1" w:styleId="BasicParagraph">
    <w:name w:val="[Basic Paragraph]"/>
    <w:basedOn w:val="Normal"/>
    <w:uiPriority w:val="99"/>
    <w:rsid w:val="000711C9"/>
    <w:pPr>
      <w:autoSpaceDE w:val="0"/>
      <w:autoSpaceDN w:val="0"/>
      <w:adjustRightInd w:val="0"/>
      <w:spacing w:after="0" w:line="288" w:lineRule="auto"/>
      <w:textAlignment w:val="center"/>
    </w:pPr>
    <w:rPr>
      <w:color w:val="000000"/>
      <w:sz w:val="24"/>
      <w:szCs w:val="24"/>
    </w:rPr>
  </w:style>
  <w:style w:type="paragraph" w:styleId="Header">
    <w:name w:val="header"/>
    <w:basedOn w:val="Normal"/>
    <w:link w:val="HeaderChar"/>
    <w:uiPriority w:val="99"/>
    <w:unhideWhenUsed/>
    <w:rsid w:val="008C2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9DA"/>
  </w:style>
  <w:style w:type="paragraph" w:styleId="Footer">
    <w:name w:val="footer"/>
    <w:basedOn w:val="Normal"/>
    <w:link w:val="FooterChar"/>
    <w:uiPriority w:val="99"/>
    <w:unhideWhenUsed/>
    <w:rsid w:val="008C2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9DA"/>
  </w:style>
  <w:style w:type="paragraph" w:styleId="NoSpacing">
    <w:name w:val="No Spacing"/>
    <w:uiPriority w:val="1"/>
    <w:qFormat/>
    <w:rsid w:val="00F5400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21797">
      <w:bodyDiv w:val="1"/>
      <w:marLeft w:val="0"/>
      <w:marRight w:val="0"/>
      <w:marTop w:val="0"/>
      <w:marBottom w:val="0"/>
      <w:divBdr>
        <w:top w:val="none" w:sz="0" w:space="0" w:color="auto"/>
        <w:left w:val="none" w:sz="0" w:space="0" w:color="auto"/>
        <w:bottom w:val="none" w:sz="0" w:space="0" w:color="auto"/>
        <w:right w:val="none" w:sz="0" w:space="0" w:color="auto"/>
      </w:divBdr>
    </w:div>
    <w:div w:id="670105642">
      <w:bodyDiv w:val="1"/>
      <w:marLeft w:val="0"/>
      <w:marRight w:val="0"/>
      <w:marTop w:val="0"/>
      <w:marBottom w:val="0"/>
      <w:divBdr>
        <w:top w:val="none" w:sz="0" w:space="0" w:color="auto"/>
        <w:left w:val="none" w:sz="0" w:space="0" w:color="auto"/>
        <w:bottom w:val="none" w:sz="0" w:space="0" w:color="auto"/>
        <w:right w:val="none" w:sz="0" w:space="0" w:color="auto"/>
      </w:divBdr>
    </w:div>
    <w:div w:id="106918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F4D7F-C2AA-4E50-AF72-7226AC81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Duffield</dc:creator>
  <cp:lastModifiedBy>Charles Byers</cp:lastModifiedBy>
  <cp:revision>2</cp:revision>
  <cp:lastPrinted>2012-12-07T12:36:00Z</cp:lastPrinted>
  <dcterms:created xsi:type="dcterms:W3CDTF">2012-12-07T12:38:00Z</dcterms:created>
  <dcterms:modified xsi:type="dcterms:W3CDTF">2012-12-07T12:38:00Z</dcterms:modified>
</cp:coreProperties>
</file>